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AEC6" w14:textId="5051F81A" w:rsidR="00222569" w:rsidRDefault="00222569">
      <w:r w:rsidRPr="00012EF0">
        <w:rPr>
          <w:rFonts w:asciiTheme="majorHAnsi" w:eastAsia="Times New Roman" w:hAnsiTheme="majorHAnsi" w:cs="Arial"/>
          <w:b/>
          <w:bCs/>
          <w:noProof/>
          <w:color w:val="000000"/>
        </w:rPr>
        <w:drawing>
          <wp:anchor distT="0" distB="0" distL="114300" distR="114300" simplePos="0" relativeHeight="251659264" behindDoc="1" locked="0" layoutInCell="1" allowOverlap="1" wp14:anchorId="5AF9662E" wp14:editId="2F7C5E2E">
            <wp:simplePos x="0" y="0"/>
            <wp:positionH relativeFrom="column">
              <wp:posOffset>1597025</wp:posOffset>
            </wp:positionH>
            <wp:positionV relativeFrom="page">
              <wp:posOffset>713105</wp:posOffset>
            </wp:positionV>
            <wp:extent cx="2710815" cy="647700"/>
            <wp:effectExtent l="0" t="0" r="0" b="0"/>
            <wp:wrapNone/>
            <wp:docPr id="1" name="Picture 0" descr="Graf_logo_orig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logo_original_png.png"/>
                    <pic:cNvPicPr/>
                  </pic:nvPicPr>
                  <pic:blipFill>
                    <a:blip r:embed="rId10" cstate="print">
                      <a:extLst>
                        <a:ext uri="{28A0092B-C50C-407E-A947-70E740481C1C}">
                          <a14:useLocalDpi xmlns:a14="http://schemas.microsoft.com/office/drawing/2010/main" val="0"/>
                        </a:ext>
                      </a:extLst>
                    </a:blip>
                    <a:srcRect l="5385" t="19087" r="5000" b="20773"/>
                    <a:stretch>
                      <a:fillRect/>
                    </a:stretch>
                  </pic:blipFill>
                  <pic:spPr>
                    <a:xfrm>
                      <a:off x="0" y="0"/>
                      <a:ext cx="2710815" cy="647700"/>
                    </a:xfrm>
                    <a:prstGeom prst="rect">
                      <a:avLst/>
                    </a:prstGeom>
                  </pic:spPr>
                </pic:pic>
              </a:graphicData>
            </a:graphic>
          </wp:anchor>
        </w:drawing>
      </w:r>
    </w:p>
    <w:p w14:paraId="0CABEE21" w14:textId="77777777" w:rsidR="00222569" w:rsidRDefault="00222569"/>
    <w:p w14:paraId="5A7187CE" w14:textId="5135DABC" w:rsidR="00F36751" w:rsidRDefault="00222569" w:rsidP="00222569">
      <w:pPr>
        <w:jc w:val="center"/>
        <w:rPr>
          <w:b/>
          <w:bCs/>
          <w:color w:val="103C0A"/>
          <w:sz w:val="28"/>
          <w:szCs w:val="28"/>
        </w:rPr>
      </w:pPr>
      <w:r w:rsidRPr="00222569">
        <w:rPr>
          <w:b/>
          <w:bCs/>
          <w:color w:val="103C0A"/>
          <w:sz w:val="28"/>
          <w:szCs w:val="28"/>
        </w:rPr>
        <w:t>Estate Planning Made Simple</w:t>
      </w:r>
    </w:p>
    <w:p w14:paraId="06D31F89" w14:textId="73D8BF3D" w:rsidR="00770250" w:rsidRDefault="00F91292" w:rsidP="00222569">
      <w:r>
        <w:rPr>
          <w:rFonts w:ascii="Times New Roman" w:hAnsi="Times New Roman" w:cs="Times New Roman"/>
          <w:noProof/>
          <w:szCs w:val="24"/>
        </w:rPr>
        <mc:AlternateContent>
          <mc:Choice Requires="wps">
            <w:drawing>
              <wp:anchor distT="45720" distB="45720" distL="114300" distR="114300" simplePos="0" relativeHeight="251661312" behindDoc="0" locked="0" layoutInCell="1" allowOverlap="1" wp14:anchorId="7963AB9E" wp14:editId="2FF3A0FB">
                <wp:simplePos x="0" y="0"/>
                <wp:positionH relativeFrom="column">
                  <wp:posOffset>-47625</wp:posOffset>
                </wp:positionH>
                <wp:positionV relativeFrom="paragraph">
                  <wp:posOffset>1589405</wp:posOffset>
                </wp:positionV>
                <wp:extent cx="228600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rgbClr val="103C0A"/>
                        </a:solidFill>
                        <a:ln w="9525">
                          <a:noFill/>
                          <a:miter lim="800000"/>
                          <a:headEnd/>
                          <a:tailEnd/>
                        </a:ln>
                      </wps:spPr>
                      <wps:txbx>
                        <w:txbxContent>
                          <w:p w14:paraId="7FBBC135" w14:textId="6D6C426C" w:rsidR="001C208E" w:rsidRDefault="008E4B4E" w:rsidP="001C208E">
                            <w:pPr>
                              <w:jc w:val="center"/>
                              <w:rPr>
                                <w:b/>
                                <w:bCs/>
                                <w:szCs w:val="24"/>
                              </w:rPr>
                            </w:pPr>
                            <w:r>
                              <w:rPr>
                                <w:b/>
                                <w:bCs/>
                                <w:szCs w:val="24"/>
                              </w:rPr>
                              <w:t>Why do I need a</w:t>
                            </w:r>
                            <w:r w:rsidR="003D2CD0">
                              <w:rPr>
                                <w:b/>
                                <w:bCs/>
                                <w:szCs w:val="24"/>
                              </w:rPr>
                              <w:t>n estate plan</w:t>
                            </w:r>
                            <w:r>
                              <w:rPr>
                                <w:b/>
                                <w:b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AB9E" id="_x0000_t202" coordsize="21600,21600" o:spt="202" path="m,l,21600r21600,l21600,xe">
                <v:stroke joinstyle="miter"/>
                <v:path gradientshapeok="t" o:connecttype="rect"/>
              </v:shapetype>
              <v:shape id="Text Box 4" o:spid="_x0000_s1026" type="#_x0000_t202" style="position:absolute;margin-left:-3.75pt;margin-top:125.15pt;width:180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" fillcolor="#103c0a" stroked="f">
                <v:textbox>
                  <w:txbxContent>
                    <w:p w14:paraId="7FBBC135" w14:textId="6D6C426C" w:rsidR="001C208E" w:rsidRDefault="008E4B4E" w:rsidP="001C208E">
                      <w:pPr>
                        <w:jc w:val="center"/>
                        <w:rPr>
                          <w:b/>
                          <w:bCs/>
                          <w:szCs w:val="24"/>
                        </w:rPr>
                      </w:pPr>
                      <w:r>
                        <w:rPr>
                          <w:b/>
                          <w:bCs/>
                          <w:szCs w:val="24"/>
                        </w:rPr>
                        <w:t>Why do I need a</w:t>
                      </w:r>
                      <w:r w:rsidR="003D2CD0">
                        <w:rPr>
                          <w:b/>
                          <w:bCs/>
                          <w:szCs w:val="24"/>
                        </w:rPr>
                        <w:t>n estate plan</w:t>
                      </w:r>
                      <w:r>
                        <w:rPr>
                          <w:b/>
                          <w:bCs/>
                          <w:szCs w:val="24"/>
                        </w:rPr>
                        <w:t>?</w:t>
                      </w:r>
                    </w:p>
                  </w:txbxContent>
                </v:textbox>
                <w10:wrap type="square"/>
              </v:shape>
            </w:pict>
          </mc:Fallback>
        </mc:AlternateContent>
      </w:r>
      <w:r w:rsidR="00222569">
        <w:tab/>
        <w:t>Perhaps the least exciting, most fear-inducing prospect to consider is your own death. No one likes to acknowledge the reality that, at some point hopefully in the distant future, they will die. However, fear of death or any intimidation you feel should not inhibit you from creating an estate plan. If you own anything of value, you should have a will. Not only will you have</w:t>
      </w:r>
      <w:r w:rsidR="00980ECE">
        <w:t xml:space="preserve"> </w:t>
      </w:r>
      <w:r w:rsidR="00222569">
        <w:t xml:space="preserve">peace of mind that your belongings will be distributed to your exact standards, but you will be providing your loved ones with clarity and financial security during an extremely sensitive and confusing time for them. </w:t>
      </w:r>
      <w:r w:rsidR="008E4B4E">
        <w:br/>
      </w:r>
    </w:p>
    <w:p w14:paraId="5A77876D" w14:textId="1FB489F2" w:rsidR="003E5BD0" w:rsidRDefault="003E5BD0" w:rsidP="00222569"/>
    <w:p w14:paraId="329E5332" w14:textId="62484191" w:rsidR="00B253DA" w:rsidRDefault="008E4B4E" w:rsidP="00222569">
      <w:r>
        <w:t xml:space="preserve">Most people assume </w:t>
      </w:r>
      <w:r w:rsidR="00E306EF">
        <w:t xml:space="preserve">that after they die, </w:t>
      </w:r>
      <w:r w:rsidR="005B4376">
        <w:t>perhaps</w:t>
      </w:r>
      <w:r w:rsidR="00EE25D3">
        <w:t xml:space="preserve"> by </w:t>
      </w:r>
      <w:r w:rsidR="00E876A4">
        <w:t xml:space="preserve">beyond-the-grave intervention, their property will be distributed exactly </w:t>
      </w:r>
      <w:r w:rsidR="00795C94">
        <w:t>as they intended even without a will. These people are often under the impression that</w:t>
      </w:r>
      <w:r w:rsidR="002D6456">
        <w:t xml:space="preserve"> their loved ones possess some</w:t>
      </w:r>
      <w:r w:rsidR="00E306EF">
        <w:t xml:space="preserve"> </w:t>
      </w:r>
      <w:r w:rsidR="002D6456">
        <w:t>transcendent understanding of their wishes</w:t>
      </w:r>
      <w:r w:rsidR="00795C94">
        <w:t>.</w:t>
      </w:r>
      <w:r w:rsidR="00DE6D26">
        <w:t xml:space="preserve"> However, neither of these notions </w:t>
      </w:r>
      <w:r w:rsidR="002F1037">
        <w:t>is reality.</w:t>
      </w:r>
      <w:r w:rsidR="00583485">
        <w:t xml:space="preserve"> </w:t>
      </w:r>
    </w:p>
    <w:p w14:paraId="2BC2B9B5" w14:textId="4195CFB8" w:rsidR="00CB2CF7" w:rsidRDefault="00583485" w:rsidP="00025E07">
      <w:r>
        <w:t xml:space="preserve">After you die, everything you own becomes your </w:t>
      </w:r>
      <w:r w:rsidRPr="002E6981">
        <w:rPr>
          <w:b/>
          <w:bCs/>
          <w:color w:val="103C0A"/>
        </w:rPr>
        <w:t>estate</w:t>
      </w:r>
      <w:r>
        <w:t>. If you ha</w:t>
      </w:r>
      <w:r w:rsidR="00910B84">
        <w:t>ve</w:t>
      </w:r>
      <w:r>
        <w:t xml:space="preserve"> a will, </w:t>
      </w:r>
      <w:r w:rsidR="001341D2">
        <w:t xml:space="preserve">your estate will go through the </w:t>
      </w:r>
      <w:r w:rsidR="001341D2" w:rsidRPr="002E6981">
        <w:rPr>
          <w:b/>
          <w:bCs/>
          <w:color w:val="103C0A"/>
        </w:rPr>
        <w:t>probate</w:t>
      </w:r>
      <w:r w:rsidR="001341D2">
        <w:t xml:space="preserve"> process, whereby your will is </w:t>
      </w:r>
      <w:proofErr w:type="gramStart"/>
      <w:r w:rsidR="00910B84">
        <w:t>verified</w:t>
      </w:r>
      <w:proofErr w:type="gramEnd"/>
      <w:r w:rsidR="00910B84">
        <w:t xml:space="preserve"> </w:t>
      </w:r>
      <w:r w:rsidR="001341D2">
        <w:t xml:space="preserve">and </w:t>
      </w:r>
      <w:r w:rsidR="002B30B7">
        <w:t>your final wishes are granted.</w:t>
      </w:r>
      <w:r w:rsidR="00910B84">
        <w:t xml:space="preserve"> In cases where a will is contested, probate can drag on, but if the plan has been laid out clearly </w:t>
      </w:r>
      <w:r w:rsidR="00F306AA">
        <w:t>the will is often airtight.</w:t>
      </w:r>
      <w:r w:rsidR="002B7C31">
        <w:t xml:space="preserve"> </w:t>
      </w:r>
      <w:r w:rsidR="008833C2">
        <w:t xml:space="preserve">On the other hand, if you die without a will, </w:t>
      </w:r>
      <w:r w:rsidR="009F7A45">
        <w:t xml:space="preserve">you are considered to have died </w:t>
      </w:r>
      <w:r w:rsidR="009F7A45" w:rsidRPr="002E6981">
        <w:rPr>
          <w:b/>
          <w:bCs/>
          <w:color w:val="103C0A"/>
        </w:rPr>
        <w:t>intestate</w:t>
      </w:r>
      <w:r w:rsidR="009F7A45">
        <w:t>.</w:t>
      </w:r>
      <w:r w:rsidR="00CF262D">
        <w:t xml:space="preserve"> </w:t>
      </w:r>
      <w:r w:rsidR="0097618F">
        <w:t>At this point</w:t>
      </w:r>
      <w:r w:rsidR="00CF262D">
        <w:t xml:space="preserve">, the court </w:t>
      </w:r>
      <w:r w:rsidR="00170001">
        <w:t xml:space="preserve">will appoint an executor to manage your estate. If having an estate plan is not important to you, consider </w:t>
      </w:r>
      <w:r w:rsidR="00C87253">
        <w:t>whether you are comfortable letting a court decide who will manage your estate and to whom your assets will be distributed.</w:t>
      </w:r>
    </w:p>
    <w:p w14:paraId="00C2ABE7" w14:textId="03D021B7" w:rsidR="005A245E" w:rsidRDefault="003D2CD0" w:rsidP="00025E07">
      <w:r>
        <w:rPr>
          <w:rFonts w:ascii="Times New Roman" w:hAnsi="Times New Roman" w:cs="Times New Roman"/>
          <w:noProof/>
          <w:szCs w:val="24"/>
        </w:rPr>
        <mc:AlternateContent>
          <mc:Choice Requires="wps">
            <w:drawing>
              <wp:anchor distT="45720" distB="45720" distL="114300" distR="114300" simplePos="0" relativeHeight="251663360" behindDoc="0" locked="0" layoutInCell="1" allowOverlap="1" wp14:anchorId="6D0BA354" wp14:editId="0C7A5258">
                <wp:simplePos x="0" y="0"/>
                <wp:positionH relativeFrom="column">
                  <wp:posOffset>-47625</wp:posOffset>
                </wp:positionH>
                <wp:positionV relativeFrom="paragraph">
                  <wp:posOffset>821055</wp:posOffset>
                </wp:positionV>
                <wp:extent cx="1724025" cy="285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solidFill>
                          <a:srgbClr val="103C0A"/>
                        </a:solidFill>
                        <a:ln w="9525">
                          <a:noFill/>
                          <a:miter lim="800000"/>
                          <a:headEnd/>
                          <a:tailEnd/>
                        </a:ln>
                      </wps:spPr>
                      <wps:txbx>
                        <w:txbxContent>
                          <w:p w14:paraId="38E2B1C6" w14:textId="3AAA847A" w:rsidR="003D2CD0" w:rsidRDefault="003D2CD0" w:rsidP="003D2CD0">
                            <w:pPr>
                              <w:jc w:val="center"/>
                              <w:rPr>
                                <w:b/>
                                <w:bCs/>
                                <w:szCs w:val="24"/>
                              </w:rPr>
                            </w:pPr>
                            <w:r>
                              <w:rPr>
                                <w:b/>
                                <w:bCs/>
                                <w:szCs w:val="24"/>
                              </w:rPr>
                              <w:t>Planning Your Estate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A354" id="Text Box 2" o:spid="_x0000_s1027" type="#_x0000_t202" style="position:absolute;margin-left:-3.75pt;margin-top:64.65pt;width:13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" fillcolor="#103c0a" stroked="f">
                <v:textbox>
                  <w:txbxContent>
                    <w:p w14:paraId="38E2B1C6" w14:textId="3AAA847A" w:rsidR="003D2CD0" w:rsidRDefault="003D2CD0" w:rsidP="003D2CD0">
                      <w:pPr>
                        <w:jc w:val="center"/>
                        <w:rPr>
                          <w:b/>
                          <w:bCs/>
                          <w:szCs w:val="24"/>
                        </w:rPr>
                      </w:pPr>
                      <w:r>
                        <w:rPr>
                          <w:b/>
                          <w:bCs/>
                          <w:szCs w:val="24"/>
                        </w:rPr>
                        <w:t>Planning Your Estate</w:t>
                      </w:r>
                    </w:p>
                  </w:txbxContent>
                </v:textbox>
                <w10:wrap type="square"/>
              </v:shape>
            </w:pict>
          </mc:Fallback>
        </mc:AlternateContent>
      </w:r>
      <w:r w:rsidR="00CB2CF7">
        <w:t xml:space="preserve">There are laws that govern distribution of property </w:t>
      </w:r>
      <w:r w:rsidR="00807BB8">
        <w:t>through intestate succ</w:t>
      </w:r>
      <w:r w:rsidR="00291417">
        <w:t>ession</w:t>
      </w:r>
      <w:r w:rsidR="00CB2CF7">
        <w:t xml:space="preserve">, but these vary depending on </w:t>
      </w:r>
      <w:r w:rsidR="00EA22FC">
        <w:t xml:space="preserve">if you live in a </w:t>
      </w:r>
      <w:r w:rsidR="00D75A7B">
        <w:t xml:space="preserve">common law or </w:t>
      </w:r>
      <w:r w:rsidR="00EA22FC">
        <w:t>community property</w:t>
      </w:r>
      <w:r w:rsidR="00D75A7B">
        <w:t xml:space="preserve"> state. So, unless you are well</w:t>
      </w:r>
      <w:r w:rsidR="00031BF8">
        <w:t>-</w:t>
      </w:r>
      <w:r w:rsidR="00D75A7B">
        <w:t xml:space="preserve">versed </w:t>
      </w:r>
      <w:r w:rsidR="005B51F6">
        <w:t>o</w:t>
      </w:r>
      <w:r w:rsidR="00D75A7B">
        <w:t>n your state’s laws on intestacy</w:t>
      </w:r>
      <w:r>
        <w:t xml:space="preserve"> and approve of the way your assets will be distributed after you die, you need an </w:t>
      </w:r>
      <w:r w:rsidRPr="003D2CD0">
        <w:rPr>
          <w:b/>
          <w:bCs/>
          <w:color w:val="103C0A"/>
        </w:rPr>
        <w:t>estate plan</w:t>
      </w:r>
      <w:r>
        <w:t>.</w:t>
      </w:r>
    </w:p>
    <w:p w14:paraId="5557CF27" w14:textId="41B60FDB" w:rsidR="003D2CD0" w:rsidRDefault="003D2CD0" w:rsidP="003D2CD0"/>
    <w:p w14:paraId="008B278B" w14:textId="07EA8DC2" w:rsidR="003D2CD0" w:rsidRDefault="003B5F9D" w:rsidP="003D2CD0">
      <w:r>
        <w:t>As you go through this process,</w:t>
      </w:r>
      <w:r w:rsidR="00000B00">
        <w:t xml:space="preserve"> be specific, realistic, and personal in giving instructions about how your affairs </w:t>
      </w:r>
      <w:r w:rsidR="00F72D19">
        <w:t>should</w:t>
      </w:r>
      <w:r w:rsidR="00000B00">
        <w:t xml:space="preserve"> be ma</w:t>
      </w:r>
      <w:r w:rsidR="00F72D19">
        <w:t>naged posthumously.</w:t>
      </w:r>
      <w:r w:rsidR="00E45F7F">
        <w:t xml:space="preserve"> Give yourself peace of mind and</w:t>
      </w:r>
      <w:r w:rsidR="001D2400">
        <w:t xml:space="preserve"> avoid creating conflict or confusion for your loved ones.</w:t>
      </w:r>
    </w:p>
    <w:p w14:paraId="4C4D0D7D" w14:textId="0FE6FF17" w:rsidR="00C731CB" w:rsidRDefault="003558FB" w:rsidP="003558FB">
      <w:pPr>
        <w:pStyle w:val="ListParagraph"/>
        <w:numPr>
          <w:ilvl w:val="0"/>
          <w:numId w:val="1"/>
        </w:numPr>
      </w:pPr>
      <w:r w:rsidRPr="006B23D7">
        <w:rPr>
          <w:b/>
          <w:bCs/>
        </w:rPr>
        <w:t>Set goals.</w:t>
      </w:r>
      <w:r w:rsidR="003B15D2">
        <w:t xml:space="preserve"> Think about what you want</w:t>
      </w:r>
      <w:r w:rsidR="006D287F">
        <w:t xml:space="preserve"> to accomplish with your estate plan. These goals are </w:t>
      </w:r>
      <w:r w:rsidR="00975CD7">
        <w:t xml:space="preserve">largely </w:t>
      </w:r>
      <w:r w:rsidR="006D287F">
        <w:t>dependent on your rol</w:t>
      </w:r>
      <w:r w:rsidR="00351040">
        <w:t xml:space="preserve">e at home, </w:t>
      </w:r>
      <w:r w:rsidR="00975CD7">
        <w:t xml:space="preserve">business interests, </w:t>
      </w:r>
      <w:r w:rsidR="00B96183">
        <w:t xml:space="preserve">and </w:t>
      </w:r>
      <w:r w:rsidR="00C90521">
        <w:t>values.</w:t>
      </w:r>
      <w:r w:rsidR="00770250">
        <w:t xml:space="preserve"> </w:t>
      </w:r>
      <w:r w:rsidR="00E44986">
        <w:t xml:space="preserve">Keep in mind that regardless of the time in your life when you </w:t>
      </w:r>
      <w:r w:rsidR="006B23D7">
        <w:t>set these goals, they are subject to change as your relationships evolve and your priorities shift.</w:t>
      </w:r>
    </w:p>
    <w:p w14:paraId="4B794C65" w14:textId="6D70E0D7" w:rsidR="001E646E" w:rsidRDefault="0075225F" w:rsidP="00C33E10">
      <w:pPr>
        <w:pStyle w:val="ListParagraph"/>
        <w:numPr>
          <w:ilvl w:val="0"/>
          <w:numId w:val="1"/>
        </w:numPr>
      </w:pPr>
      <w:r>
        <w:rPr>
          <w:noProof/>
        </w:rPr>
        <w:lastRenderedPageBreak/>
        <mc:AlternateContent>
          <mc:Choice Requires="wps">
            <w:drawing>
              <wp:anchor distT="45720" distB="45720" distL="114300" distR="114300" simplePos="0" relativeHeight="251666432" behindDoc="1" locked="0" layoutInCell="1" allowOverlap="1" wp14:anchorId="6F3451B4" wp14:editId="71EB9D64">
                <wp:simplePos x="0" y="0"/>
                <wp:positionH relativeFrom="column">
                  <wp:posOffset>3931627</wp:posOffset>
                </wp:positionH>
                <wp:positionV relativeFrom="page">
                  <wp:posOffset>694592</wp:posOffset>
                </wp:positionV>
                <wp:extent cx="2562225" cy="370547"/>
                <wp:effectExtent l="19050" t="19050" r="2857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70547"/>
                        </a:xfrm>
                        <a:prstGeom prst="rect">
                          <a:avLst/>
                        </a:prstGeom>
                        <a:solidFill>
                          <a:srgbClr val="103C0A"/>
                        </a:solidFill>
                        <a:ln w="28575">
                          <a:solidFill>
                            <a:srgbClr val="103C0A"/>
                          </a:solidFill>
                          <a:miter lim="800000"/>
                          <a:headEnd/>
                          <a:tailEnd/>
                        </a:ln>
                      </wps:spPr>
                      <wps:txbx>
                        <w:txbxContent>
                          <w:p w14:paraId="2E3F2422" w14:textId="340D7E02" w:rsidR="005E7C62" w:rsidRDefault="00191965" w:rsidP="00583B8F">
                            <w:pPr>
                              <w:jc w:val="center"/>
                              <w:rPr>
                                <w:b/>
                                <w:bCs/>
                                <w:sz w:val="28"/>
                                <w:szCs w:val="28"/>
                              </w:rPr>
                            </w:pPr>
                            <w:r>
                              <w:rPr>
                                <w:b/>
                                <w:bCs/>
                                <w:sz w:val="28"/>
                                <w:szCs w:val="28"/>
                              </w:rPr>
                              <w:t>Assets You Might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451B4" id="Text Box 13" o:spid="_x0000_s1028" type="#_x0000_t202" style="position:absolute;left:0;text-align:left;margin-left:309.6pt;margin-top:54.7pt;width:201.75pt;height:29.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" fillcolor="#103c0a" strokecolor="#103c0a" strokeweight="2.25pt">
                <v:textbox>
                  <w:txbxContent>
                    <w:p w14:paraId="2E3F2422" w14:textId="340D7E02" w:rsidR="005E7C62" w:rsidRDefault="00191965" w:rsidP="00583B8F">
                      <w:pPr>
                        <w:jc w:val="center"/>
                        <w:rPr>
                          <w:b/>
                          <w:bCs/>
                          <w:sz w:val="28"/>
                          <w:szCs w:val="28"/>
                        </w:rPr>
                      </w:pPr>
                      <w:r>
                        <w:rPr>
                          <w:b/>
                          <w:bCs/>
                          <w:sz w:val="28"/>
                          <w:szCs w:val="28"/>
                        </w:rPr>
                        <w:t>Assets You Might Own</w:t>
                      </w:r>
                    </w:p>
                  </w:txbxContent>
                </v:textbox>
                <w10:wrap anchory="page"/>
              </v:shape>
            </w:pict>
          </mc:Fallback>
        </mc:AlternateContent>
      </w:r>
      <w:r>
        <w:rPr>
          <w:rFonts w:ascii="Times New Roman" w:hAnsi="Times New Roman" w:cs="Times New Roman"/>
          <w:noProof/>
          <w:szCs w:val="24"/>
        </w:rPr>
        <mc:AlternateContent>
          <mc:Choice Requires="wps">
            <w:drawing>
              <wp:anchor distT="45720" distB="45720" distL="114300" distR="114300" simplePos="0" relativeHeight="251665408" behindDoc="1" locked="0" layoutInCell="1" allowOverlap="1" wp14:anchorId="7FD37B76" wp14:editId="0D0F727C">
                <wp:simplePos x="0" y="0"/>
                <wp:positionH relativeFrom="column">
                  <wp:posOffset>3932729</wp:posOffset>
                </wp:positionH>
                <wp:positionV relativeFrom="page">
                  <wp:posOffset>1066800</wp:posOffset>
                </wp:positionV>
                <wp:extent cx="2562225" cy="3057525"/>
                <wp:effectExtent l="19050" t="1905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57525"/>
                        </a:xfrm>
                        <a:prstGeom prst="rect">
                          <a:avLst/>
                        </a:prstGeom>
                        <a:solidFill>
                          <a:srgbClr val="FFFFFF"/>
                        </a:solidFill>
                        <a:ln w="28575">
                          <a:solidFill>
                            <a:srgbClr val="103C0A"/>
                          </a:solidFill>
                          <a:miter lim="800000"/>
                          <a:headEnd/>
                          <a:tailEnd/>
                        </a:ln>
                      </wps:spPr>
                      <wps:txbx>
                        <w:txbxContent>
                          <w:p w14:paraId="5B1E7717" w14:textId="32795E88" w:rsidR="005E7C62" w:rsidRPr="00E17A36" w:rsidRDefault="005E03D6" w:rsidP="005E03D6">
                            <w:pPr>
                              <w:spacing w:line="240" w:lineRule="auto"/>
                              <w:rPr>
                                <w:i/>
                                <w:iCs/>
                                <w:sz w:val="20"/>
                                <w:szCs w:val="20"/>
                              </w:rPr>
                            </w:pPr>
                            <w:r w:rsidRPr="00E17A36">
                              <w:rPr>
                                <w:i/>
                                <w:iCs/>
                                <w:sz w:val="20"/>
                                <w:szCs w:val="20"/>
                              </w:rPr>
                              <w:t>Below is a list of</w:t>
                            </w:r>
                            <w:r w:rsidR="00D341B8" w:rsidRPr="00E17A36">
                              <w:rPr>
                                <w:i/>
                                <w:iCs/>
                                <w:sz w:val="20"/>
                                <w:szCs w:val="20"/>
                              </w:rPr>
                              <w:t xml:space="preserve"> common</w:t>
                            </w:r>
                            <w:r w:rsidRPr="00E17A36">
                              <w:rPr>
                                <w:i/>
                                <w:iCs/>
                                <w:sz w:val="20"/>
                                <w:szCs w:val="20"/>
                              </w:rPr>
                              <w:t xml:space="preserve"> assets tha</w:t>
                            </w:r>
                            <w:r w:rsidR="00564C39" w:rsidRPr="00E17A36">
                              <w:rPr>
                                <w:i/>
                                <w:iCs/>
                                <w:sz w:val="20"/>
                                <w:szCs w:val="20"/>
                              </w:rPr>
                              <w:t xml:space="preserve">t </w:t>
                            </w:r>
                            <w:r w:rsidRPr="00E17A36">
                              <w:rPr>
                                <w:i/>
                                <w:iCs/>
                                <w:sz w:val="20"/>
                                <w:szCs w:val="20"/>
                              </w:rPr>
                              <w:t xml:space="preserve">should be </w:t>
                            </w:r>
                            <w:r w:rsidR="00564C39" w:rsidRPr="00E17A36">
                              <w:rPr>
                                <w:i/>
                                <w:iCs/>
                                <w:sz w:val="20"/>
                                <w:szCs w:val="20"/>
                              </w:rPr>
                              <w:t>identified in your estate plan</w:t>
                            </w:r>
                            <w:r w:rsidR="00D341B8" w:rsidRPr="00E17A36">
                              <w:rPr>
                                <w:i/>
                                <w:iCs/>
                                <w:sz w:val="20"/>
                                <w:szCs w:val="20"/>
                              </w:rPr>
                              <w:t xml:space="preserve"> along with any other assets you own.</w:t>
                            </w:r>
                          </w:p>
                          <w:p w14:paraId="752C685C" w14:textId="08F17BC8" w:rsidR="001E646E" w:rsidRPr="00ED415B" w:rsidRDefault="00124AF7" w:rsidP="001E646E">
                            <w:pPr>
                              <w:pStyle w:val="ListParagraph"/>
                              <w:numPr>
                                <w:ilvl w:val="0"/>
                                <w:numId w:val="3"/>
                              </w:numPr>
                              <w:spacing w:line="240" w:lineRule="auto"/>
                              <w:rPr>
                                <w:sz w:val="22"/>
                              </w:rPr>
                            </w:pPr>
                            <w:r w:rsidRPr="00ED415B">
                              <w:rPr>
                                <w:sz w:val="22"/>
                              </w:rPr>
                              <w:t>Bank accounts</w:t>
                            </w:r>
                          </w:p>
                          <w:p w14:paraId="3326542A" w14:textId="069FDDD9" w:rsidR="00124AF7" w:rsidRPr="00ED415B" w:rsidRDefault="00124AF7" w:rsidP="001E646E">
                            <w:pPr>
                              <w:pStyle w:val="ListParagraph"/>
                              <w:numPr>
                                <w:ilvl w:val="0"/>
                                <w:numId w:val="3"/>
                              </w:numPr>
                              <w:spacing w:line="240" w:lineRule="auto"/>
                              <w:rPr>
                                <w:sz w:val="22"/>
                              </w:rPr>
                            </w:pPr>
                            <w:r w:rsidRPr="00ED415B">
                              <w:rPr>
                                <w:sz w:val="22"/>
                              </w:rPr>
                              <w:t>Retirement accounts</w:t>
                            </w:r>
                          </w:p>
                          <w:p w14:paraId="3E0E90AB" w14:textId="6E5FF214" w:rsidR="00124AF7" w:rsidRPr="00ED415B" w:rsidRDefault="00124AF7" w:rsidP="001E646E">
                            <w:pPr>
                              <w:pStyle w:val="ListParagraph"/>
                              <w:numPr>
                                <w:ilvl w:val="0"/>
                                <w:numId w:val="3"/>
                              </w:numPr>
                              <w:spacing w:line="240" w:lineRule="auto"/>
                              <w:rPr>
                                <w:sz w:val="22"/>
                              </w:rPr>
                            </w:pPr>
                            <w:r w:rsidRPr="00ED415B">
                              <w:rPr>
                                <w:sz w:val="22"/>
                              </w:rPr>
                              <w:t>Health savings accounts</w:t>
                            </w:r>
                          </w:p>
                          <w:p w14:paraId="71D6D203" w14:textId="6CB6EE4B" w:rsidR="00124AF7" w:rsidRPr="00ED415B" w:rsidRDefault="00124AF7" w:rsidP="001E646E">
                            <w:pPr>
                              <w:pStyle w:val="ListParagraph"/>
                              <w:numPr>
                                <w:ilvl w:val="0"/>
                                <w:numId w:val="3"/>
                              </w:numPr>
                              <w:spacing w:line="240" w:lineRule="auto"/>
                              <w:rPr>
                                <w:sz w:val="22"/>
                              </w:rPr>
                            </w:pPr>
                            <w:r w:rsidRPr="00ED415B">
                              <w:rPr>
                                <w:sz w:val="22"/>
                              </w:rPr>
                              <w:t>Investment and brokerage accounts</w:t>
                            </w:r>
                          </w:p>
                          <w:p w14:paraId="40E0B46C" w14:textId="4428D1C0" w:rsidR="00124AF7" w:rsidRPr="00ED415B" w:rsidRDefault="00A71D5F" w:rsidP="001E646E">
                            <w:pPr>
                              <w:pStyle w:val="ListParagraph"/>
                              <w:numPr>
                                <w:ilvl w:val="0"/>
                                <w:numId w:val="3"/>
                              </w:numPr>
                              <w:spacing w:line="240" w:lineRule="auto"/>
                              <w:rPr>
                                <w:sz w:val="22"/>
                              </w:rPr>
                            </w:pPr>
                            <w:r w:rsidRPr="00ED415B">
                              <w:rPr>
                                <w:sz w:val="22"/>
                              </w:rPr>
                              <w:t>Any paper certificates, like a treasury bond</w:t>
                            </w:r>
                          </w:p>
                          <w:p w14:paraId="6D039D12" w14:textId="2D626034" w:rsidR="00A71D5F" w:rsidRPr="00ED415B" w:rsidRDefault="00A71D5F" w:rsidP="001E646E">
                            <w:pPr>
                              <w:pStyle w:val="ListParagraph"/>
                              <w:numPr>
                                <w:ilvl w:val="0"/>
                                <w:numId w:val="3"/>
                              </w:numPr>
                              <w:spacing w:line="240" w:lineRule="auto"/>
                              <w:rPr>
                                <w:sz w:val="22"/>
                              </w:rPr>
                            </w:pPr>
                            <w:r w:rsidRPr="00ED415B">
                              <w:rPr>
                                <w:sz w:val="22"/>
                              </w:rPr>
                              <w:t>Real estate</w:t>
                            </w:r>
                          </w:p>
                          <w:p w14:paraId="32117F56" w14:textId="51741CF4" w:rsidR="00A71D5F" w:rsidRPr="00ED415B" w:rsidRDefault="00A71D5F" w:rsidP="001E646E">
                            <w:pPr>
                              <w:pStyle w:val="ListParagraph"/>
                              <w:numPr>
                                <w:ilvl w:val="0"/>
                                <w:numId w:val="3"/>
                              </w:numPr>
                              <w:spacing w:line="240" w:lineRule="auto"/>
                              <w:rPr>
                                <w:sz w:val="22"/>
                              </w:rPr>
                            </w:pPr>
                            <w:r w:rsidRPr="00ED415B">
                              <w:rPr>
                                <w:sz w:val="22"/>
                              </w:rPr>
                              <w:t>Personal pr</w:t>
                            </w:r>
                            <w:r w:rsidR="00490BF7" w:rsidRPr="00ED415B">
                              <w:rPr>
                                <w:sz w:val="22"/>
                              </w:rPr>
                              <w:t>operty of value</w:t>
                            </w:r>
                          </w:p>
                          <w:p w14:paraId="6E879461" w14:textId="394B3C59" w:rsidR="00490BF7" w:rsidRPr="00ED415B" w:rsidRDefault="00490BF7" w:rsidP="001E646E">
                            <w:pPr>
                              <w:pStyle w:val="ListParagraph"/>
                              <w:numPr>
                                <w:ilvl w:val="0"/>
                                <w:numId w:val="3"/>
                              </w:numPr>
                              <w:spacing w:line="240" w:lineRule="auto"/>
                              <w:rPr>
                                <w:sz w:val="22"/>
                              </w:rPr>
                            </w:pPr>
                            <w:r w:rsidRPr="00ED415B">
                              <w:rPr>
                                <w:sz w:val="22"/>
                              </w:rPr>
                              <w:t>Safe deposit box information</w:t>
                            </w:r>
                          </w:p>
                          <w:p w14:paraId="1656FEA6" w14:textId="2904DB9D" w:rsidR="00490BF7" w:rsidRPr="00ED415B" w:rsidRDefault="00490BF7" w:rsidP="001E646E">
                            <w:pPr>
                              <w:pStyle w:val="ListParagraph"/>
                              <w:numPr>
                                <w:ilvl w:val="0"/>
                                <w:numId w:val="3"/>
                              </w:numPr>
                              <w:spacing w:line="240" w:lineRule="auto"/>
                              <w:rPr>
                                <w:sz w:val="22"/>
                              </w:rPr>
                            </w:pPr>
                            <w:r w:rsidRPr="00ED415B">
                              <w:rPr>
                                <w:sz w:val="22"/>
                              </w:rPr>
                              <w:t>Insurance policies</w:t>
                            </w:r>
                          </w:p>
                          <w:p w14:paraId="3081FD7C" w14:textId="1834A639" w:rsidR="00DB4DC4" w:rsidRPr="00ED415B" w:rsidRDefault="00DB4DC4" w:rsidP="00DB4DC4">
                            <w:pPr>
                              <w:pStyle w:val="ListParagraph"/>
                              <w:numPr>
                                <w:ilvl w:val="0"/>
                                <w:numId w:val="3"/>
                              </w:numPr>
                              <w:spacing w:line="240" w:lineRule="auto"/>
                              <w:rPr>
                                <w:sz w:val="22"/>
                              </w:rPr>
                            </w:pPr>
                            <w:r w:rsidRPr="00ED415B">
                              <w:rPr>
                                <w:sz w:val="22"/>
                              </w:rPr>
                              <w:t>Business interests</w:t>
                            </w:r>
                          </w:p>
                          <w:p w14:paraId="36D98D3C" w14:textId="7E31DEBC" w:rsidR="00DB4DC4" w:rsidRPr="00ED415B" w:rsidRDefault="00DB4DC4" w:rsidP="00DB4DC4">
                            <w:pPr>
                              <w:pStyle w:val="ListParagraph"/>
                              <w:numPr>
                                <w:ilvl w:val="0"/>
                                <w:numId w:val="3"/>
                              </w:numPr>
                              <w:spacing w:line="240" w:lineRule="auto"/>
                              <w:rPr>
                                <w:sz w:val="22"/>
                              </w:rPr>
                            </w:pPr>
                            <w:r w:rsidRPr="00ED415B">
                              <w:rPr>
                                <w:sz w:val="22"/>
                              </w:rPr>
                              <w:t>Digital assets, like passwords and email accounts</w:t>
                            </w:r>
                          </w:p>
                          <w:p w14:paraId="5A3ABC2B" w14:textId="77777777" w:rsidR="00DB4DC4" w:rsidRPr="00ED415B" w:rsidRDefault="00DB4DC4" w:rsidP="00DB4DC4">
                            <w:pPr>
                              <w:spacing w:line="240" w:lineRule="auto"/>
                              <w:ind w:left="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37B76" id="Text Box 9" o:spid="_x0000_s1029" type="#_x0000_t202" style="position:absolute;left:0;text-align:left;margin-left:309.65pt;margin-top:84pt;width:201.75pt;height:24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" strokecolor="#103c0a" strokeweight="2.25pt">
                <v:textbox>
                  <w:txbxContent>
                    <w:p w14:paraId="5B1E7717" w14:textId="32795E88" w:rsidR="005E7C62" w:rsidRPr="00E17A36" w:rsidRDefault="005E03D6" w:rsidP="005E03D6">
                      <w:pPr>
                        <w:spacing w:line="240" w:lineRule="auto"/>
                        <w:rPr>
                          <w:i/>
                          <w:iCs/>
                          <w:sz w:val="20"/>
                          <w:szCs w:val="20"/>
                        </w:rPr>
                      </w:pPr>
                      <w:r w:rsidRPr="00E17A36">
                        <w:rPr>
                          <w:i/>
                          <w:iCs/>
                          <w:sz w:val="20"/>
                          <w:szCs w:val="20"/>
                        </w:rPr>
                        <w:t>Below is a list of</w:t>
                      </w:r>
                      <w:r w:rsidR="00D341B8" w:rsidRPr="00E17A36">
                        <w:rPr>
                          <w:i/>
                          <w:iCs/>
                          <w:sz w:val="20"/>
                          <w:szCs w:val="20"/>
                        </w:rPr>
                        <w:t xml:space="preserve"> common</w:t>
                      </w:r>
                      <w:r w:rsidRPr="00E17A36">
                        <w:rPr>
                          <w:i/>
                          <w:iCs/>
                          <w:sz w:val="20"/>
                          <w:szCs w:val="20"/>
                        </w:rPr>
                        <w:t xml:space="preserve"> assets tha</w:t>
                      </w:r>
                      <w:r w:rsidR="00564C39" w:rsidRPr="00E17A36">
                        <w:rPr>
                          <w:i/>
                          <w:iCs/>
                          <w:sz w:val="20"/>
                          <w:szCs w:val="20"/>
                        </w:rPr>
                        <w:t xml:space="preserve">t </w:t>
                      </w:r>
                      <w:r w:rsidRPr="00E17A36">
                        <w:rPr>
                          <w:i/>
                          <w:iCs/>
                          <w:sz w:val="20"/>
                          <w:szCs w:val="20"/>
                        </w:rPr>
                        <w:t xml:space="preserve">should be </w:t>
                      </w:r>
                      <w:r w:rsidR="00564C39" w:rsidRPr="00E17A36">
                        <w:rPr>
                          <w:i/>
                          <w:iCs/>
                          <w:sz w:val="20"/>
                          <w:szCs w:val="20"/>
                        </w:rPr>
                        <w:t>identified in your estate plan</w:t>
                      </w:r>
                      <w:r w:rsidR="00D341B8" w:rsidRPr="00E17A36">
                        <w:rPr>
                          <w:i/>
                          <w:iCs/>
                          <w:sz w:val="20"/>
                          <w:szCs w:val="20"/>
                        </w:rPr>
                        <w:t xml:space="preserve"> along with any other assets you own.</w:t>
                      </w:r>
                    </w:p>
                    <w:p w14:paraId="752C685C" w14:textId="08F17BC8" w:rsidR="001E646E" w:rsidRPr="00ED415B" w:rsidRDefault="00124AF7" w:rsidP="001E646E">
                      <w:pPr>
                        <w:pStyle w:val="ListParagraph"/>
                        <w:numPr>
                          <w:ilvl w:val="0"/>
                          <w:numId w:val="3"/>
                        </w:numPr>
                        <w:spacing w:line="240" w:lineRule="auto"/>
                        <w:rPr>
                          <w:sz w:val="22"/>
                        </w:rPr>
                      </w:pPr>
                      <w:r w:rsidRPr="00ED415B">
                        <w:rPr>
                          <w:sz w:val="22"/>
                        </w:rPr>
                        <w:t>Bank accounts</w:t>
                      </w:r>
                    </w:p>
                    <w:p w14:paraId="3326542A" w14:textId="069FDDD9" w:rsidR="00124AF7" w:rsidRPr="00ED415B" w:rsidRDefault="00124AF7" w:rsidP="001E646E">
                      <w:pPr>
                        <w:pStyle w:val="ListParagraph"/>
                        <w:numPr>
                          <w:ilvl w:val="0"/>
                          <w:numId w:val="3"/>
                        </w:numPr>
                        <w:spacing w:line="240" w:lineRule="auto"/>
                        <w:rPr>
                          <w:sz w:val="22"/>
                        </w:rPr>
                      </w:pPr>
                      <w:r w:rsidRPr="00ED415B">
                        <w:rPr>
                          <w:sz w:val="22"/>
                        </w:rPr>
                        <w:t>Retirement accounts</w:t>
                      </w:r>
                    </w:p>
                    <w:p w14:paraId="3E0E90AB" w14:textId="6E5FF214" w:rsidR="00124AF7" w:rsidRPr="00ED415B" w:rsidRDefault="00124AF7" w:rsidP="001E646E">
                      <w:pPr>
                        <w:pStyle w:val="ListParagraph"/>
                        <w:numPr>
                          <w:ilvl w:val="0"/>
                          <w:numId w:val="3"/>
                        </w:numPr>
                        <w:spacing w:line="240" w:lineRule="auto"/>
                        <w:rPr>
                          <w:sz w:val="22"/>
                        </w:rPr>
                      </w:pPr>
                      <w:r w:rsidRPr="00ED415B">
                        <w:rPr>
                          <w:sz w:val="22"/>
                        </w:rPr>
                        <w:t>Health savings accounts</w:t>
                      </w:r>
                    </w:p>
                    <w:p w14:paraId="71D6D203" w14:textId="6CB6EE4B" w:rsidR="00124AF7" w:rsidRPr="00ED415B" w:rsidRDefault="00124AF7" w:rsidP="001E646E">
                      <w:pPr>
                        <w:pStyle w:val="ListParagraph"/>
                        <w:numPr>
                          <w:ilvl w:val="0"/>
                          <w:numId w:val="3"/>
                        </w:numPr>
                        <w:spacing w:line="240" w:lineRule="auto"/>
                        <w:rPr>
                          <w:sz w:val="22"/>
                        </w:rPr>
                      </w:pPr>
                      <w:r w:rsidRPr="00ED415B">
                        <w:rPr>
                          <w:sz w:val="22"/>
                        </w:rPr>
                        <w:t>Investment and brokerage accounts</w:t>
                      </w:r>
                    </w:p>
                    <w:p w14:paraId="40E0B46C" w14:textId="4428D1C0" w:rsidR="00124AF7" w:rsidRPr="00ED415B" w:rsidRDefault="00A71D5F" w:rsidP="001E646E">
                      <w:pPr>
                        <w:pStyle w:val="ListParagraph"/>
                        <w:numPr>
                          <w:ilvl w:val="0"/>
                          <w:numId w:val="3"/>
                        </w:numPr>
                        <w:spacing w:line="240" w:lineRule="auto"/>
                        <w:rPr>
                          <w:sz w:val="22"/>
                        </w:rPr>
                      </w:pPr>
                      <w:r w:rsidRPr="00ED415B">
                        <w:rPr>
                          <w:sz w:val="22"/>
                        </w:rPr>
                        <w:t>Any paper certificates, like a treasury bond</w:t>
                      </w:r>
                    </w:p>
                    <w:p w14:paraId="6D039D12" w14:textId="2D626034" w:rsidR="00A71D5F" w:rsidRPr="00ED415B" w:rsidRDefault="00A71D5F" w:rsidP="001E646E">
                      <w:pPr>
                        <w:pStyle w:val="ListParagraph"/>
                        <w:numPr>
                          <w:ilvl w:val="0"/>
                          <w:numId w:val="3"/>
                        </w:numPr>
                        <w:spacing w:line="240" w:lineRule="auto"/>
                        <w:rPr>
                          <w:sz w:val="22"/>
                        </w:rPr>
                      </w:pPr>
                      <w:r w:rsidRPr="00ED415B">
                        <w:rPr>
                          <w:sz w:val="22"/>
                        </w:rPr>
                        <w:t>Real estate</w:t>
                      </w:r>
                    </w:p>
                    <w:p w14:paraId="32117F56" w14:textId="51741CF4" w:rsidR="00A71D5F" w:rsidRPr="00ED415B" w:rsidRDefault="00A71D5F" w:rsidP="001E646E">
                      <w:pPr>
                        <w:pStyle w:val="ListParagraph"/>
                        <w:numPr>
                          <w:ilvl w:val="0"/>
                          <w:numId w:val="3"/>
                        </w:numPr>
                        <w:spacing w:line="240" w:lineRule="auto"/>
                        <w:rPr>
                          <w:sz w:val="22"/>
                        </w:rPr>
                      </w:pPr>
                      <w:r w:rsidRPr="00ED415B">
                        <w:rPr>
                          <w:sz w:val="22"/>
                        </w:rPr>
                        <w:t>Personal pr</w:t>
                      </w:r>
                      <w:r w:rsidR="00490BF7" w:rsidRPr="00ED415B">
                        <w:rPr>
                          <w:sz w:val="22"/>
                        </w:rPr>
                        <w:t>operty of value</w:t>
                      </w:r>
                    </w:p>
                    <w:p w14:paraId="6E879461" w14:textId="394B3C59" w:rsidR="00490BF7" w:rsidRPr="00ED415B" w:rsidRDefault="00490BF7" w:rsidP="001E646E">
                      <w:pPr>
                        <w:pStyle w:val="ListParagraph"/>
                        <w:numPr>
                          <w:ilvl w:val="0"/>
                          <w:numId w:val="3"/>
                        </w:numPr>
                        <w:spacing w:line="240" w:lineRule="auto"/>
                        <w:rPr>
                          <w:sz w:val="22"/>
                        </w:rPr>
                      </w:pPr>
                      <w:r w:rsidRPr="00ED415B">
                        <w:rPr>
                          <w:sz w:val="22"/>
                        </w:rPr>
                        <w:t>Safe deposit box information</w:t>
                      </w:r>
                    </w:p>
                    <w:p w14:paraId="1656FEA6" w14:textId="2904DB9D" w:rsidR="00490BF7" w:rsidRPr="00ED415B" w:rsidRDefault="00490BF7" w:rsidP="001E646E">
                      <w:pPr>
                        <w:pStyle w:val="ListParagraph"/>
                        <w:numPr>
                          <w:ilvl w:val="0"/>
                          <w:numId w:val="3"/>
                        </w:numPr>
                        <w:spacing w:line="240" w:lineRule="auto"/>
                        <w:rPr>
                          <w:sz w:val="22"/>
                        </w:rPr>
                      </w:pPr>
                      <w:r w:rsidRPr="00ED415B">
                        <w:rPr>
                          <w:sz w:val="22"/>
                        </w:rPr>
                        <w:t>Insurance policies</w:t>
                      </w:r>
                    </w:p>
                    <w:p w14:paraId="3081FD7C" w14:textId="1834A639" w:rsidR="00DB4DC4" w:rsidRPr="00ED415B" w:rsidRDefault="00DB4DC4" w:rsidP="00DB4DC4">
                      <w:pPr>
                        <w:pStyle w:val="ListParagraph"/>
                        <w:numPr>
                          <w:ilvl w:val="0"/>
                          <w:numId w:val="3"/>
                        </w:numPr>
                        <w:spacing w:line="240" w:lineRule="auto"/>
                        <w:rPr>
                          <w:sz w:val="22"/>
                        </w:rPr>
                      </w:pPr>
                      <w:r w:rsidRPr="00ED415B">
                        <w:rPr>
                          <w:sz w:val="22"/>
                        </w:rPr>
                        <w:t>Business interests</w:t>
                      </w:r>
                    </w:p>
                    <w:p w14:paraId="36D98D3C" w14:textId="7E31DEBC" w:rsidR="00DB4DC4" w:rsidRPr="00ED415B" w:rsidRDefault="00DB4DC4" w:rsidP="00DB4DC4">
                      <w:pPr>
                        <w:pStyle w:val="ListParagraph"/>
                        <w:numPr>
                          <w:ilvl w:val="0"/>
                          <w:numId w:val="3"/>
                        </w:numPr>
                        <w:spacing w:line="240" w:lineRule="auto"/>
                        <w:rPr>
                          <w:sz w:val="22"/>
                        </w:rPr>
                      </w:pPr>
                      <w:r w:rsidRPr="00ED415B">
                        <w:rPr>
                          <w:sz w:val="22"/>
                        </w:rPr>
                        <w:t>Digital assets, like passwords and email accounts</w:t>
                      </w:r>
                    </w:p>
                    <w:p w14:paraId="5A3ABC2B" w14:textId="77777777" w:rsidR="00DB4DC4" w:rsidRPr="00ED415B" w:rsidRDefault="00DB4DC4" w:rsidP="00DB4DC4">
                      <w:pPr>
                        <w:spacing w:line="240" w:lineRule="auto"/>
                        <w:ind w:left="360"/>
                        <w:rPr>
                          <w:sz w:val="22"/>
                        </w:rPr>
                      </w:pPr>
                    </w:p>
                  </w:txbxContent>
                </v:textbox>
                <w10:wrap anchory="page"/>
              </v:shape>
            </w:pict>
          </mc:Fallback>
        </mc:AlternateContent>
      </w:r>
      <w:r w:rsidR="009245DC" w:rsidRPr="00CF6ACE">
        <w:rPr>
          <w:b/>
          <w:bCs/>
        </w:rPr>
        <w:t xml:space="preserve">List all assets and </w:t>
      </w:r>
      <w:r w:rsidR="00CE60B5">
        <w:rPr>
          <w:b/>
          <w:bCs/>
        </w:rPr>
        <w:t>debts</w:t>
      </w:r>
      <w:r w:rsidR="00015F21" w:rsidRPr="00CF6ACE">
        <w:rPr>
          <w:b/>
          <w:bCs/>
        </w:rPr>
        <w:t>.</w:t>
      </w:r>
      <w:r w:rsidR="00015F21">
        <w:t xml:space="preserve"> After you die, assets </w:t>
      </w:r>
      <w:r w:rsidR="00C33E10">
        <w:t>are</w:t>
      </w:r>
      <w:r w:rsidR="00015F21">
        <w:t xml:space="preserve"> </w:t>
      </w:r>
    </w:p>
    <w:p w14:paraId="41B049B2" w14:textId="4905566A" w:rsidR="001E646E" w:rsidRDefault="00015F21" w:rsidP="001E646E">
      <w:pPr>
        <w:pStyle w:val="ListParagraph"/>
      </w:pPr>
      <w:r>
        <w:t xml:space="preserve">used to clear your debts and the remainder will be </w:t>
      </w:r>
    </w:p>
    <w:p w14:paraId="0438A1DD" w14:textId="77777777" w:rsidR="001E646E" w:rsidRDefault="00CF6ACE" w:rsidP="001E646E">
      <w:pPr>
        <w:pStyle w:val="ListParagraph"/>
      </w:pPr>
      <w:r>
        <w:t>distributed to your heirs. Once you</w:t>
      </w:r>
      <w:r w:rsidR="00CE60B5">
        <w:t xml:space="preserve"> have calculated </w:t>
      </w:r>
    </w:p>
    <w:p w14:paraId="035CA0B8" w14:textId="77777777" w:rsidR="001E646E" w:rsidRDefault="00CE60B5" w:rsidP="001E646E">
      <w:pPr>
        <w:pStyle w:val="ListParagraph"/>
      </w:pPr>
      <w:r>
        <w:t xml:space="preserve">the difference, </w:t>
      </w:r>
      <w:r w:rsidR="00171877">
        <w:t xml:space="preserve">think about the potential to meet your </w:t>
      </w:r>
    </w:p>
    <w:p w14:paraId="57741AEB" w14:textId="77777777" w:rsidR="001E646E" w:rsidRDefault="00171877" w:rsidP="001E646E">
      <w:pPr>
        <w:pStyle w:val="ListParagraph"/>
      </w:pPr>
      <w:r>
        <w:t xml:space="preserve">goals. If you </w:t>
      </w:r>
      <w:r w:rsidR="005E7C62">
        <w:t>are not</w:t>
      </w:r>
      <w:r>
        <w:t xml:space="preserve"> happy with the amount that will </w:t>
      </w:r>
    </w:p>
    <w:p w14:paraId="683CFFD3" w14:textId="77777777" w:rsidR="001E646E" w:rsidRDefault="00171877" w:rsidP="001E646E">
      <w:pPr>
        <w:pStyle w:val="ListParagraph"/>
      </w:pPr>
      <w:r>
        <w:t>be shared among your</w:t>
      </w:r>
      <w:r w:rsidR="00167145">
        <w:t xml:space="preserve"> beneficiaries, you can make </w:t>
      </w:r>
    </w:p>
    <w:p w14:paraId="3B239E8D" w14:textId="77777777" w:rsidR="001E646E" w:rsidRDefault="00167145" w:rsidP="001E646E">
      <w:pPr>
        <w:pStyle w:val="ListParagraph"/>
      </w:pPr>
      <w:r>
        <w:t>changes to your income or spending habits</w:t>
      </w:r>
      <w:r w:rsidR="00140A6B">
        <w:t xml:space="preserve"> to create </w:t>
      </w:r>
    </w:p>
    <w:p w14:paraId="3FFB1545" w14:textId="2754FEC6" w:rsidR="006B23D7" w:rsidRDefault="00140A6B" w:rsidP="001E646E">
      <w:pPr>
        <w:pStyle w:val="ListParagraph"/>
      </w:pPr>
      <w:r>
        <w:t>a larger inheritance for them.</w:t>
      </w:r>
    </w:p>
    <w:p w14:paraId="38867E4F" w14:textId="77777777" w:rsidR="00E80D8E" w:rsidRDefault="000E12F0" w:rsidP="001C2037">
      <w:pPr>
        <w:pStyle w:val="ListParagraph"/>
        <w:numPr>
          <w:ilvl w:val="0"/>
          <w:numId w:val="1"/>
        </w:numPr>
      </w:pPr>
      <w:r w:rsidRPr="0002787C">
        <w:rPr>
          <w:b/>
          <w:bCs/>
        </w:rPr>
        <w:t>Assemble an estate team.</w:t>
      </w:r>
      <w:r w:rsidR="00764AB4">
        <w:t xml:space="preserve"> These are the people </w:t>
      </w:r>
    </w:p>
    <w:p w14:paraId="4D878A68" w14:textId="77777777" w:rsidR="00E80D8E" w:rsidRDefault="0038757C" w:rsidP="00E80D8E">
      <w:pPr>
        <w:pStyle w:val="ListParagraph"/>
      </w:pPr>
      <w:r>
        <w:t>who</w:t>
      </w:r>
      <w:r w:rsidR="00764AB4">
        <w:t xml:space="preserve"> will be responsible for your estate after </w:t>
      </w:r>
      <w:proofErr w:type="gramStart"/>
      <w:r w:rsidR="00764AB4">
        <w:t>your</w:t>
      </w:r>
      <w:proofErr w:type="gramEnd"/>
      <w:r w:rsidR="00764AB4">
        <w:t xml:space="preserve"> </w:t>
      </w:r>
    </w:p>
    <w:p w14:paraId="12885AB7" w14:textId="77777777" w:rsidR="00E80D8E" w:rsidRDefault="00764AB4" w:rsidP="00E80D8E">
      <w:pPr>
        <w:pStyle w:val="ListParagraph"/>
      </w:pPr>
      <w:r>
        <w:t xml:space="preserve">death. Select an </w:t>
      </w:r>
      <w:r w:rsidRPr="00CC664A">
        <w:rPr>
          <w:b/>
          <w:bCs/>
          <w:color w:val="103C0A"/>
        </w:rPr>
        <w:t>executor</w:t>
      </w:r>
      <w:r>
        <w:t>, who will</w:t>
      </w:r>
      <w:r w:rsidR="00C65FC6">
        <w:t xml:space="preserve"> manage your </w:t>
      </w:r>
    </w:p>
    <w:p w14:paraId="4A163EBA" w14:textId="77777777" w:rsidR="00E80D8E" w:rsidRDefault="000B230A" w:rsidP="00E80D8E">
      <w:pPr>
        <w:pStyle w:val="ListParagraph"/>
      </w:pPr>
      <w:r>
        <w:t xml:space="preserve">estate through the probate process, and an </w:t>
      </w:r>
    </w:p>
    <w:p w14:paraId="0EDD2601" w14:textId="77777777" w:rsidR="00BE6390" w:rsidRDefault="000B230A" w:rsidP="00BE6390">
      <w:pPr>
        <w:pStyle w:val="ListParagraph"/>
      </w:pPr>
      <w:r w:rsidRPr="00CC664A">
        <w:rPr>
          <w:b/>
          <w:bCs/>
          <w:color w:val="103C0A"/>
        </w:rPr>
        <w:t>attorney-in-fact</w:t>
      </w:r>
      <w:r>
        <w:t xml:space="preserve">, who </w:t>
      </w:r>
      <w:r w:rsidR="00BE6390">
        <w:t>can</w:t>
      </w:r>
      <w:r>
        <w:t xml:space="preserve"> make decisions on your </w:t>
      </w:r>
    </w:p>
    <w:p w14:paraId="482CF7D7" w14:textId="77777777" w:rsidR="00BE6390" w:rsidRDefault="000B230A" w:rsidP="00BE6390">
      <w:pPr>
        <w:pStyle w:val="ListParagraph"/>
      </w:pPr>
      <w:r>
        <w:t xml:space="preserve">behalf while you are alive or if you become </w:t>
      </w:r>
    </w:p>
    <w:p w14:paraId="042D7B37" w14:textId="61789195" w:rsidR="00202BD9" w:rsidRDefault="000B230A" w:rsidP="00202BD9">
      <w:pPr>
        <w:pStyle w:val="ListParagraph"/>
      </w:pPr>
      <w:r>
        <w:t>incapacitated</w:t>
      </w:r>
      <w:r w:rsidR="00DC69E0">
        <w:t>. Once selected, make th</w:t>
      </w:r>
      <w:r w:rsidR="00883CCE">
        <w:t xml:space="preserve">ese people </w:t>
      </w:r>
    </w:p>
    <w:p w14:paraId="542CAD24" w14:textId="4DCA8EDB" w:rsidR="00202BD9" w:rsidRDefault="00883CCE" w:rsidP="00202BD9">
      <w:pPr>
        <w:pStyle w:val="ListParagraph"/>
      </w:pPr>
      <w:r>
        <w:t>aware of your choice</w:t>
      </w:r>
      <w:r w:rsidR="00FC6FF9">
        <w:t xml:space="preserve">. Because they might refuse, you </w:t>
      </w:r>
    </w:p>
    <w:p w14:paraId="4E18E9CA" w14:textId="21ED8498" w:rsidR="00202BD9" w:rsidRDefault="00FC6FF9" w:rsidP="00202BD9">
      <w:pPr>
        <w:pStyle w:val="ListParagraph"/>
      </w:pPr>
      <w:r>
        <w:t xml:space="preserve">should have one or two other people in mind for </w:t>
      </w:r>
    </w:p>
    <w:p w14:paraId="41AEB58A" w14:textId="30048A6B" w:rsidR="0075225F" w:rsidRDefault="00191965" w:rsidP="00202BD9">
      <w:pPr>
        <w:pStyle w:val="ListParagraph"/>
      </w:pPr>
      <w:r w:rsidRPr="00CC664A">
        <mc:AlternateContent>
          <mc:Choice Requires="wps">
            <w:drawing>
              <wp:anchor distT="45720" distB="45720" distL="114300" distR="114300" simplePos="0" relativeHeight="251677696" behindDoc="1" locked="0" layoutInCell="1" allowOverlap="1" wp14:anchorId="468B06DA" wp14:editId="6EA36589">
                <wp:simplePos x="0" y="0"/>
                <wp:positionH relativeFrom="column">
                  <wp:posOffset>3928085</wp:posOffset>
                </wp:positionH>
                <wp:positionV relativeFrom="page">
                  <wp:posOffset>4216400</wp:posOffset>
                </wp:positionV>
                <wp:extent cx="2562225" cy="304800"/>
                <wp:effectExtent l="19050" t="1905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4800"/>
                        </a:xfrm>
                        <a:prstGeom prst="rect">
                          <a:avLst/>
                        </a:prstGeom>
                        <a:solidFill>
                          <a:srgbClr val="103C0A"/>
                        </a:solidFill>
                        <a:ln w="28575">
                          <a:solidFill>
                            <a:srgbClr val="103C0A"/>
                          </a:solidFill>
                          <a:miter lim="800000"/>
                          <a:headEnd/>
                          <a:tailEnd/>
                        </a:ln>
                      </wps:spPr>
                      <wps:txbx>
                        <w:txbxContent>
                          <w:p w14:paraId="4B6F8A30" w14:textId="79AF2238" w:rsidR="00CC664A" w:rsidRDefault="00CC664A" w:rsidP="00CC664A">
                            <w:pPr>
                              <w:jc w:val="center"/>
                              <w:rPr>
                                <w:b/>
                                <w:bCs/>
                                <w:sz w:val="28"/>
                                <w:szCs w:val="28"/>
                              </w:rPr>
                            </w:pPr>
                            <w:r>
                              <w:rPr>
                                <w:b/>
                                <w:bCs/>
                                <w:sz w:val="28"/>
                                <w:szCs w:val="28"/>
                              </w:rPr>
                              <w:t>Taxes</w:t>
                            </w:r>
                            <w:r w:rsidR="00090703">
                              <w:rPr>
                                <w:b/>
                                <w:bCs/>
                                <w:sz w:val="28"/>
                                <w:szCs w:val="28"/>
                              </w:rPr>
                              <w:t xml:space="preserve"> on Your Estate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B06DA" id="Text Box 11" o:spid="_x0000_s1030" type="#_x0000_t202" style="position:absolute;left:0;text-align:left;margin-left:309.3pt;margin-top:332pt;width:201.75pt;height:2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" fillcolor="#103c0a" strokecolor="#103c0a" strokeweight="2.25pt">
                <v:textbox>
                  <w:txbxContent>
                    <w:p w14:paraId="4B6F8A30" w14:textId="79AF2238" w:rsidR="00CC664A" w:rsidRDefault="00CC664A" w:rsidP="00CC664A">
                      <w:pPr>
                        <w:jc w:val="center"/>
                        <w:rPr>
                          <w:b/>
                          <w:bCs/>
                          <w:sz w:val="28"/>
                          <w:szCs w:val="28"/>
                        </w:rPr>
                      </w:pPr>
                      <w:r>
                        <w:rPr>
                          <w:b/>
                          <w:bCs/>
                          <w:sz w:val="28"/>
                          <w:szCs w:val="28"/>
                        </w:rPr>
                        <w:t>Taxes</w:t>
                      </w:r>
                      <w:r w:rsidR="00090703">
                        <w:rPr>
                          <w:b/>
                          <w:bCs/>
                          <w:sz w:val="28"/>
                          <w:szCs w:val="28"/>
                        </w:rPr>
                        <w:t xml:space="preserve"> on Your Estate</w:t>
                      </w:r>
                    </w:p>
                  </w:txbxContent>
                </v:textbox>
                <w10:wrap anchory="page"/>
              </v:shape>
            </w:pict>
          </mc:Fallback>
        </mc:AlternateContent>
      </w:r>
      <w:r w:rsidR="00FC6FF9">
        <w:t xml:space="preserve">each role. Remember that </w:t>
      </w:r>
      <w:r w:rsidR="00465E24">
        <w:t xml:space="preserve">being an executor of a will </w:t>
      </w:r>
    </w:p>
    <w:p w14:paraId="0A5C7CF1" w14:textId="347A71A2" w:rsidR="0075225F" w:rsidRDefault="0075225F" w:rsidP="00202BD9">
      <w:pPr>
        <w:pStyle w:val="ListParagraph"/>
      </w:pPr>
      <w:r w:rsidRPr="00CC664A">
        <mc:AlternateContent>
          <mc:Choice Requires="wps">
            <w:drawing>
              <wp:anchor distT="45720" distB="45720" distL="114300" distR="114300" simplePos="0" relativeHeight="251676672" behindDoc="1" locked="0" layoutInCell="1" allowOverlap="1" wp14:anchorId="797944A8" wp14:editId="2E8EB26C">
                <wp:simplePos x="0" y="0"/>
                <wp:positionH relativeFrom="column">
                  <wp:posOffset>3933825</wp:posOffset>
                </wp:positionH>
                <wp:positionV relativeFrom="page">
                  <wp:posOffset>4543425</wp:posOffset>
                </wp:positionV>
                <wp:extent cx="2562225" cy="458152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81525"/>
                        </a:xfrm>
                        <a:prstGeom prst="rect">
                          <a:avLst/>
                        </a:prstGeom>
                        <a:solidFill>
                          <a:srgbClr val="FFFFFF"/>
                        </a:solidFill>
                        <a:ln w="28575">
                          <a:solidFill>
                            <a:srgbClr val="103C0A"/>
                          </a:solidFill>
                          <a:miter lim="800000"/>
                          <a:headEnd/>
                          <a:tailEnd/>
                        </a:ln>
                      </wps:spPr>
                      <wps:txbx>
                        <w:txbxContent>
                          <w:p w14:paraId="28BBE5E7" w14:textId="26C274D7" w:rsidR="00CC664A" w:rsidRDefault="00CC664A" w:rsidP="00CC664A">
                            <w:pPr>
                              <w:spacing w:line="240" w:lineRule="auto"/>
                              <w:rPr>
                                <w:sz w:val="22"/>
                              </w:rPr>
                            </w:pPr>
                            <w:r w:rsidRPr="00711C4E">
                              <w:rPr>
                                <w:b/>
                                <w:bCs/>
                                <w:color w:val="103C0A"/>
                                <w:sz w:val="22"/>
                              </w:rPr>
                              <w:t xml:space="preserve">Estate </w:t>
                            </w:r>
                            <w:r w:rsidR="00A65964" w:rsidRPr="00711C4E">
                              <w:rPr>
                                <w:b/>
                                <w:bCs/>
                                <w:color w:val="103C0A"/>
                                <w:sz w:val="22"/>
                              </w:rPr>
                              <w:t>tax</w:t>
                            </w:r>
                            <w:r w:rsidR="00A65964" w:rsidRPr="00711C4E">
                              <w:rPr>
                                <w:color w:val="103C0A"/>
                                <w:sz w:val="22"/>
                              </w:rPr>
                              <w:t xml:space="preserve"> </w:t>
                            </w:r>
                            <w:r w:rsidR="00E775CA">
                              <w:rPr>
                                <w:sz w:val="22"/>
                              </w:rPr>
                              <w:t xml:space="preserve">applies to your estate before anything is distributed to your heirs. As of 2020, </w:t>
                            </w:r>
                            <w:r w:rsidR="00F83E1A">
                              <w:rPr>
                                <w:sz w:val="22"/>
                              </w:rPr>
                              <w:t>estates under</w:t>
                            </w:r>
                            <w:r w:rsidR="007A63F1">
                              <w:rPr>
                                <w:sz w:val="22"/>
                              </w:rPr>
                              <w:t xml:space="preserve"> $11.58 million are exempt from </w:t>
                            </w:r>
                            <w:r w:rsidR="00F83E1A">
                              <w:rPr>
                                <w:sz w:val="22"/>
                              </w:rPr>
                              <w:t>federal estate tax</w:t>
                            </w:r>
                            <w:r w:rsidR="007A63F1">
                              <w:rPr>
                                <w:sz w:val="22"/>
                              </w:rPr>
                              <w:t xml:space="preserve">. </w:t>
                            </w:r>
                            <w:r w:rsidR="00711C4E">
                              <w:rPr>
                                <w:sz w:val="22"/>
                              </w:rPr>
                              <w:t>Although</w:t>
                            </w:r>
                            <w:r w:rsidR="00AD09C0">
                              <w:rPr>
                                <w:sz w:val="22"/>
                              </w:rPr>
                              <w:t xml:space="preserve"> most states </w:t>
                            </w:r>
                            <w:r w:rsidR="00311845">
                              <w:rPr>
                                <w:sz w:val="22"/>
                              </w:rPr>
                              <w:t xml:space="preserve">do not tax estates, </w:t>
                            </w:r>
                            <w:r w:rsidR="00711C4E">
                              <w:rPr>
                                <w:sz w:val="22"/>
                              </w:rPr>
                              <w:t xml:space="preserve">you should </w:t>
                            </w:r>
                            <w:r w:rsidR="00670EC1">
                              <w:rPr>
                                <w:sz w:val="22"/>
                              </w:rPr>
                              <w:t>research your state’s laws when drafting your will.</w:t>
                            </w:r>
                          </w:p>
                          <w:p w14:paraId="7486CD20" w14:textId="2CD55CEB" w:rsidR="00CC664A" w:rsidRDefault="00CC664A" w:rsidP="00CC664A">
                            <w:pPr>
                              <w:spacing w:line="240" w:lineRule="auto"/>
                              <w:rPr>
                                <w:sz w:val="22"/>
                              </w:rPr>
                            </w:pPr>
                            <w:r w:rsidRPr="00714932">
                              <w:rPr>
                                <w:b/>
                                <w:bCs/>
                                <w:color w:val="103C0A"/>
                                <w:sz w:val="22"/>
                              </w:rPr>
                              <w:t xml:space="preserve">Inheritance </w:t>
                            </w:r>
                            <w:r w:rsidR="00F52F71" w:rsidRPr="00714932">
                              <w:rPr>
                                <w:b/>
                                <w:bCs/>
                                <w:color w:val="103C0A"/>
                                <w:sz w:val="22"/>
                              </w:rPr>
                              <w:t>tax</w:t>
                            </w:r>
                            <w:r w:rsidR="00F52F71" w:rsidRPr="00714932">
                              <w:rPr>
                                <w:color w:val="103C0A"/>
                                <w:sz w:val="22"/>
                              </w:rPr>
                              <w:t xml:space="preserve"> </w:t>
                            </w:r>
                            <w:r w:rsidR="00F52F71">
                              <w:rPr>
                                <w:sz w:val="22"/>
                              </w:rPr>
                              <w:t>applies to</w:t>
                            </w:r>
                            <w:r w:rsidR="00531AA5">
                              <w:rPr>
                                <w:sz w:val="22"/>
                              </w:rPr>
                              <w:t xml:space="preserve"> </w:t>
                            </w:r>
                            <w:r w:rsidR="00714932">
                              <w:rPr>
                                <w:sz w:val="22"/>
                              </w:rPr>
                              <w:t xml:space="preserve">assets </w:t>
                            </w:r>
                            <w:r w:rsidR="00F52F71">
                              <w:rPr>
                                <w:sz w:val="22"/>
                              </w:rPr>
                              <w:t>heirs</w:t>
                            </w:r>
                            <w:r w:rsidR="00714932">
                              <w:rPr>
                                <w:sz w:val="22"/>
                              </w:rPr>
                              <w:t xml:space="preserve"> inherit from an estate, not the estate itself</w:t>
                            </w:r>
                            <w:r w:rsidR="00531AA5">
                              <w:rPr>
                                <w:sz w:val="22"/>
                              </w:rPr>
                              <w:t>. Again, few states have an inheritance tax, but you should still research your own state’s</w:t>
                            </w:r>
                            <w:r w:rsidR="00714932">
                              <w:rPr>
                                <w:sz w:val="22"/>
                              </w:rPr>
                              <w:t xml:space="preserve"> laws</w:t>
                            </w:r>
                            <w:r w:rsidR="00EA11B7">
                              <w:rPr>
                                <w:sz w:val="22"/>
                              </w:rPr>
                              <w:t xml:space="preserve"> regarding this tax</w:t>
                            </w:r>
                            <w:r w:rsidR="00714932">
                              <w:rPr>
                                <w:sz w:val="22"/>
                              </w:rPr>
                              <w:t>.</w:t>
                            </w:r>
                          </w:p>
                          <w:p w14:paraId="39A9AF7C" w14:textId="746C1CCD" w:rsidR="00CC664A" w:rsidRPr="00CC664A" w:rsidRDefault="00714932" w:rsidP="00CC664A">
                            <w:pPr>
                              <w:spacing w:line="240" w:lineRule="auto"/>
                              <w:rPr>
                                <w:sz w:val="22"/>
                              </w:rPr>
                            </w:pPr>
                            <w:r>
                              <w:rPr>
                                <w:sz w:val="22"/>
                              </w:rPr>
                              <w:t>If you anticipate having</w:t>
                            </w:r>
                            <w:r w:rsidR="00AE056F">
                              <w:rPr>
                                <w:sz w:val="22"/>
                              </w:rPr>
                              <w:t xml:space="preserve"> an estate worth over $11.58 million, there are ways to minimize your tax payment. </w:t>
                            </w:r>
                            <w:r w:rsidR="00D54787">
                              <w:rPr>
                                <w:sz w:val="22"/>
                              </w:rPr>
                              <w:t xml:space="preserve">Besides </w:t>
                            </w:r>
                            <w:r w:rsidR="005E1D55">
                              <w:rPr>
                                <w:sz w:val="22"/>
                              </w:rPr>
                              <w:t xml:space="preserve">simply shrinking your estate by spending more money, you can </w:t>
                            </w:r>
                            <w:r w:rsidR="00A93657">
                              <w:rPr>
                                <w:sz w:val="22"/>
                              </w:rPr>
                              <w:t xml:space="preserve">transfer assets to a trust. One such trust is </w:t>
                            </w:r>
                            <w:r w:rsidR="00EC1041">
                              <w:rPr>
                                <w:sz w:val="22"/>
                              </w:rPr>
                              <w:t xml:space="preserve">an </w:t>
                            </w:r>
                            <w:r w:rsidR="00AC1339">
                              <w:rPr>
                                <w:b/>
                                <w:bCs/>
                                <w:color w:val="103C0A"/>
                                <w:sz w:val="22"/>
                              </w:rPr>
                              <w:t>I</w:t>
                            </w:r>
                            <w:r w:rsidR="00EC1041" w:rsidRPr="00EC1041">
                              <w:rPr>
                                <w:b/>
                                <w:bCs/>
                                <w:color w:val="103C0A"/>
                                <w:sz w:val="22"/>
                              </w:rPr>
                              <w:t xml:space="preserve">rrevocable </w:t>
                            </w:r>
                            <w:r w:rsidR="00AC1339">
                              <w:rPr>
                                <w:b/>
                                <w:bCs/>
                                <w:color w:val="103C0A"/>
                                <w:sz w:val="22"/>
                              </w:rPr>
                              <w:t>L</w:t>
                            </w:r>
                            <w:r w:rsidR="00EC1041" w:rsidRPr="00EC1041">
                              <w:rPr>
                                <w:b/>
                                <w:bCs/>
                                <w:color w:val="103C0A"/>
                                <w:sz w:val="22"/>
                              </w:rPr>
                              <w:t xml:space="preserve">ife </w:t>
                            </w:r>
                            <w:r w:rsidR="00AC1339">
                              <w:rPr>
                                <w:b/>
                                <w:bCs/>
                                <w:color w:val="103C0A"/>
                                <w:sz w:val="22"/>
                              </w:rPr>
                              <w:t>I</w:t>
                            </w:r>
                            <w:r w:rsidR="00EC1041" w:rsidRPr="00EC1041">
                              <w:rPr>
                                <w:b/>
                                <w:bCs/>
                                <w:color w:val="103C0A"/>
                                <w:sz w:val="22"/>
                              </w:rPr>
                              <w:t xml:space="preserve">nsurance </w:t>
                            </w:r>
                            <w:r w:rsidR="00AC1339">
                              <w:rPr>
                                <w:b/>
                                <w:bCs/>
                                <w:color w:val="103C0A"/>
                                <w:sz w:val="22"/>
                              </w:rPr>
                              <w:t>T</w:t>
                            </w:r>
                            <w:r w:rsidR="00EC1041" w:rsidRPr="00EC1041">
                              <w:rPr>
                                <w:b/>
                                <w:bCs/>
                                <w:color w:val="103C0A"/>
                                <w:sz w:val="22"/>
                              </w:rPr>
                              <w:t>rust</w:t>
                            </w:r>
                            <w:r w:rsidR="00AC1339">
                              <w:rPr>
                                <w:b/>
                                <w:bCs/>
                                <w:color w:val="103C0A"/>
                                <w:sz w:val="22"/>
                              </w:rPr>
                              <w:t xml:space="preserve"> (ILIT)</w:t>
                            </w:r>
                            <w:r w:rsidR="00EC1041">
                              <w:rPr>
                                <w:sz w:val="22"/>
                              </w:rPr>
                              <w:t xml:space="preserve">. </w:t>
                            </w:r>
                            <w:r w:rsidR="003922CC">
                              <w:rPr>
                                <w:sz w:val="22"/>
                              </w:rPr>
                              <w:t xml:space="preserve">Here, </w:t>
                            </w:r>
                            <w:r w:rsidR="00EE0416">
                              <w:rPr>
                                <w:sz w:val="22"/>
                              </w:rPr>
                              <w:t>you are the insured and the tru</w:t>
                            </w:r>
                            <w:r w:rsidR="003922CC">
                              <w:rPr>
                                <w:sz w:val="22"/>
                              </w:rPr>
                              <w:t>st is the policyholder.</w:t>
                            </w:r>
                            <w:r w:rsidR="009B0911">
                              <w:rPr>
                                <w:sz w:val="22"/>
                              </w:rPr>
                              <w:t xml:space="preserve"> Provided you live three years after the transfer of an existing policy,</w:t>
                            </w:r>
                            <w:r w:rsidR="004B0461">
                              <w:rPr>
                                <w:sz w:val="22"/>
                              </w:rPr>
                              <w:t xml:space="preserve"> proceeds from the policy will </w:t>
                            </w:r>
                            <w:r w:rsidR="0075225F">
                              <w:rPr>
                                <w:sz w:val="22"/>
                              </w:rPr>
                              <w:t>stay in the trust and will not be included in your estate.</w:t>
                            </w:r>
                            <w:r w:rsidR="009B0911">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944A8" id="Text Box 10" o:spid="_x0000_s1031" type="#_x0000_t202" style="position:absolute;left:0;text-align:left;margin-left:309.75pt;margin-top:357.75pt;width:201.75pt;height:360.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" strokecolor="#103c0a" strokeweight="2.25pt">
                <v:textbox>
                  <w:txbxContent>
                    <w:p w14:paraId="28BBE5E7" w14:textId="26C274D7" w:rsidR="00CC664A" w:rsidRDefault="00CC664A" w:rsidP="00CC664A">
                      <w:pPr>
                        <w:spacing w:line="240" w:lineRule="auto"/>
                        <w:rPr>
                          <w:sz w:val="22"/>
                        </w:rPr>
                      </w:pPr>
                      <w:r w:rsidRPr="00711C4E">
                        <w:rPr>
                          <w:b/>
                          <w:bCs/>
                          <w:color w:val="103C0A"/>
                          <w:sz w:val="22"/>
                        </w:rPr>
                        <w:t xml:space="preserve">Estate </w:t>
                      </w:r>
                      <w:r w:rsidR="00A65964" w:rsidRPr="00711C4E">
                        <w:rPr>
                          <w:b/>
                          <w:bCs/>
                          <w:color w:val="103C0A"/>
                          <w:sz w:val="22"/>
                        </w:rPr>
                        <w:t>tax</w:t>
                      </w:r>
                      <w:r w:rsidR="00A65964" w:rsidRPr="00711C4E">
                        <w:rPr>
                          <w:color w:val="103C0A"/>
                          <w:sz w:val="22"/>
                        </w:rPr>
                        <w:t xml:space="preserve"> </w:t>
                      </w:r>
                      <w:r w:rsidR="00E775CA">
                        <w:rPr>
                          <w:sz w:val="22"/>
                        </w:rPr>
                        <w:t xml:space="preserve">applies to your estate before anything is distributed to your heirs. As of 2020, </w:t>
                      </w:r>
                      <w:r w:rsidR="00F83E1A">
                        <w:rPr>
                          <w:sz w:val="22"/>
                        </w:rPr>
                        <w:t>estates under</w:t>
                      </w:r>
                      <w:r w:rsidR="007A63F1">
                        <w:rPr>
                          <w:sz w:val="22"/>
                        </w:rPr>
                        <w:t xml:space="preserve"> $11.58 million are exempt from </w:t>
                      </w:r>
                      <w:r w:rsidR="00F83E1A">
                        <w:rPr>
                          <w:sz w:val="22"/>
                        </w:rPr>
                        <w:t>federal estate tax</w:t>
                      </w:r>
                      <w:r w:rsidR="007A63F1">
                        <w:rPr>
                          <w:sz w:val="22"/>
                        </w:rPr>
                        <w:t xml:space="preserve">. </w:t>
                      </w:r>
                      <w:r w:rsidR="00711C4E">
                        <w:rPr>
                          <w:sz w:val="22"/>
                        </w:rPr>
                        <w:t>Although</w:t>
                      </w:r>
                      <w:r w:rsidR="00AD09C0">
                        <w:rPr>
                          <w:sz w:val="22"/>
                        </w:rPr>
                        <w:t xml:space="preserve"> most states </w:t>
                      </w:r>
                      <w:r w:rsidR="00311845">
                        <w:rPr>
                          <w:sz w:val="22"/>
                        </w:rPr>
                        <w:t xml:space="preserve">do not tax estates, </w:t>
                      </w:r>
                      <w:r w:rsidR="00711C4E">
                        <w:rPr>
                          <w:sz w:val="22"/>
                        </w:rPr>
                        <w:t xml:space="preserve">you should </w:t>
                      </w:r>
                      <w:r w:rsidR="00670EC1">
                        <w:rPr>
                          <w:sz w:val="22"/>
                        </w:rPr>
                        <w:t>research your state’s laws when drafting your will.</w:t>
                      </w:r>
                    </w:p>
                    <w:p w14:paraId="7486CD20" w14:textId="2CD55CEB" w:rsidR="00CC664A" w:rsidRDefault="00CC664A" w:rsidP="00CC664A">
                      <w:pPr>
                        <w:spacing w:line="240" w:lineRule="auto"/>
                        <w:rPr>
                          <w:sz w:val="22"/>
                        </w:rPr>
                      </w:pPr>
                      <w:r w:rsidRPr="00714932">
                        <w:rPr>
                          <w:b/>
                          <w:bCs/>
                          <w:color w:val="103C0A"/>
                          <w:sz w:val="22"/>
                        </w:rPr>
                        <w:t xml:space="preserve">Inheritance </w:t>
                      </w:r>
                      <w:r w:rsidR="00F52F71" w:rsidRPr="00714932">
                        <w:rPr>
                          <w:b/>
                          <w:bCs/>
                          <w:color w:val="103C0A"/>
                          <w:sz w:val="22"/>
                        </w:rPr>
                        <w:t>tax</w:t>
                      </w:r>
                      <w:r w:rsidR="00F52F71" w:rsidRPr="00714932">
                        <w:rPr>
                          <w:color w:val="103C0A"/>
                          <w:sz w:val="22"/>
                        </w:rPr>
                        <w:t xml:space="preserve"> </w:t>
                      </w:r>
                      <w:r w:rsidR="00F52F71">
                        <w:rPr>
                          <w:sz w:val="22"/>
                        </w:rPr>
                        <w:t>applies to</w:t>
                      </w:r>
                      <w:r w:rsidR="00531AA5">
                        <w:rPr>
                          <w:sz w:val="22"/>
                        </w:rPr>
                        <w:t xml:space="preserve"> </w:t>
                      </w:r>
                      <w:r w:rsidR="00714932">
                        <w:rPr>
                          <w:sz w:val="22"/>
                        </w:rPr>
                        <w:t xml:space="preserve">assets </w:t>
                      </w:r>
                      <w:r w:rsidR="00F52F71">
                        <w:rPr>
                          <w:sz w:val="22"/>
                        </w:rPr>
                        <w:t>heirs</w:t>
                      </w:r>
                      <w:r w:rsidR="00714932">
                        <w:rPr>
                          <w:sz w:val="22"/>
                        </w:rPr>
                        <w:t xml:space="preserve"> inherit from an estate, not the estate itself</w:t>
                      </w:r>
                      <w:r w:rsidR="00531AA5">
                        <w:rPr>
                          <w:sz w:val="22"/>
                        </w:rPr>
                        <w:t>. Again, few states have an inheritance tax, but you should still research your own state’s</w:t>
                      </w:r>
                      <w:r w:rsidR="00714932">
                        <w:rPr>
                          <w:sz w:val="22"/>
                        </w:rPr>
                        <w:t xml:space="preserve"> laws</w:t>
                      </w:r>
                      <w:r w:rsidR="00EA11B7">
                        <w:rPr>
                          <w:sz w:val="22"/>
                        </w:rPr>
                        <w:t xml:space="preserve"> regarding this tax</w:t>
                      </w:r>
                      <w:r w:rsidR="00714932">
                        <w:rPr>
                          <w:sz w:val="22"/>
                        </w:rPr>
                        <w:t>.</w:t>
                      </w:r>
                    </w:p>
                    <w:p w14:paraId="39A9AF7C" w14:textId="746C1CCD" w:rsidR="00CC664A" w:rsidRPr="00CC664A" w:rsidRDefault="00714932" w:rsidP="00CC664A">
                      <w:pPr>
                        <w:spacing w:line="240" w:lineRule="auto"/>
                        <w:rPr>
                          <w:sz w:val="22"/>
                        </w:rPr>
                      </w:pPr>
                      <w:r>
                        <w:rPr>
                          <w:sz w:val="22"/>
                        </w:rPr>
                        <w:t>If you anticipate having</w:t>
                      </w:r>
                      <w:r w:rsidR="00AE056F">
                        <w:rPr>
                          <w:sz w:val="22"/>
                        </w:rPr>
                        <w:t xml:space="preserve"> an estate worth over $11.58 million, there are ways to minimize your tax payment. </w:t>
                      </w:r>
                      <w:r w:rsidR="00D54787">
                        <w:rPr>
                          <w:sz w:val="22"/>
                        </w:rPr>
                        <w:t xml:space="preserve">Besides </w:t>
                      </w:r>
                      <w:r w:rsidR="005E1D55">
                        <w:rPr>
                          <w:sz w:val="22"/>
                        </w:rPr>
                        <w:t xml:space="preserve">simply shrinking your estate by spending more money, you can </w:t>
                      </w:r>
                      <w:r w:rsidR="00A93657">
                        <w:rPr>
                          <w:sz w:val="22"/>
                        </w:rPr>
                        <w:t xml:space="preserve">transfer assets to a trust. One such trust is </w:t>
                      </w:r>
                      <w:r w:rsidR="00EC1041">
                        <w:rPr>
                          <w:sz w:val="22"/>
                        </w:rPr>
                        <w:t xml:space="preserve">an </w:t>
                      </w:r>
                      <w:r w:rsidR="00AC1339">
                        <w:rPr>
                          <w:b/>
                          <w:bCs/>
                          <w:color w:val="103C0A"/>
                          <w:sz w:val="22"/>
                        </w:rPr>
                        <w:t>I</w:t>
                      </w:r>
                      <w:r w:rsidR="00EC1041" w:rsidRPr="00EC1041">
                        <w:rPr>
                          <w:b/>
                          <w:bCs/>
                          <w:color w:val="103C0A"/>
                          <w:sz w:val="22"/>
                        </w:rPr>
                        <w:t xml:space="preserve">rrevocable </w:t>
                      </w:r>
                      <w:r w:rsidR="00AC1339">
                        <w:rPr>
                          <w:b/>
                          <w:bCs/>
                          <w:color w:val="103C0A"/>
                          <w:sz w:val="22"/>
                        </w:rPr>
                        <w:t>L</w:t>
                      </w:r>
                      <w:r w:rsidR="00EC1041" w:rsidRPr="00EC1041">
                        <w:rPr>
                          <w:b/>
                          <w:bCs/>
                          <w:color w:val="103C0A"/>
                          <w:sz w:val="22"/>
                        </w:rPr>
                        <w:t xml:space="preserve">ife </w:t>
                      </w:r>
                      <w:r w:rsidR="00AC1339">
                        <w:rPr>
                          <w:b/>
                          <w:bCs/>
                          <w:color w:val="103C0A"/>
                          <w:sz w:val="22"/>
                        </w:rPr>
                        <w:t>I</w:t>
                      </w:r>
                      <w:r w:rsidR="00EC1041" w:rsidRPr="00EC1041">
                        <w:rPr>
                          <w:b/>
                          <w:bCs/>
                          <w:color w:val="103C0A"/>
                          <w:sz w:val="22"/>
                        </w:rPr>
                        <w:t xml:space="preserve">nsurance </w:t>
                      </w:r>
                      <w:r w:rsidR="00AC1339">
                        <w:rPr>
                          <w:b/>
                          <w:bCs/>
                          <w:color w:val="103C0A"/>
                          <w:sz w:val="22"/>
                        </w:rPr>
                        <w:t>T</w:t>
                      </w:r>
                      <w:r w:rsidR="00EC1041" w:rsidRPr="00EC1041">
                        <w:rPr>
                          <w:b/>
                          <w:bCs/>
                          <w:color w:val="103C0A"/>
                          <w:sz w:val="22"/>
                        </w:rPr>
                        <w:t>rust</w:t>
                      </w:r>
                      <w:r w:rsidR="00AC1339">
                        <w:rPr>
                          <w:b/>
                          <w:bCs/>
                          <w:color w:val="103C0A"/>
                          <w:sz w:val="22"/>
                        </w:rPr>
                        <w:t xml:space="preserve"> (ILIT)</w:t>
                      </w:r>
                      <w:r w:rsidR="00EC1041">
                        <w:rPr>
                          <w:sz w:val="22"/>
                        </w:rPr>
                        <w:t xml:space="preserve">. </w:t>
                      </w:r>
                      <w:r w:rsidR="003922CC">
                        <w:rPr>
                          <w:sz w:val="22"/>
                        </w:rPr>
                        <w:t xml:space="preserve">Here, </w:t>
                      </w:r>
                      <w:r w:rsidR="00EE0416">
                        <w:rPr>
                          <w:sz w:val="22"/>
                        </w:rPr>
                        <w:t>you are the insured and the tru</w:t>
                      </w:r>
                      <w:r w:rsidR="003922CC">
                        <w:rPr>
                          <w:sz w:val="22"/>
                        </w:rPr>
                        <w:t>st is the policyholder.</w:t>
                      </w:r>
                      <w:r w:rsidR="009B0911">
                        <w:rPr>
                          <w:sz w:val="22"/>
                        </w:rPr>
                        <w:t xml:space="preserve"> Provided you live three years after the transfer of an existing policy,</w:t>
                      </w:r>
                      <w:r w:rsidR="004B0461">
                        <w:rPr>
                          <w:sz w:val="22"/>
                        </w:rPr>
                        <w:t xml:space="preserve"> proceeds from the policy will </w:t>
                      </w:r>
                      <w:r w:rsidR="0075225F">
                        <w:rPr>
                          <w:sz w:val="22"/>
                        </w:rPr>
                        <w:t>stay in the trust and will not be included in your estate.</w:t>
                      </w:r>
                      <w:r w:rsidR="009B0911">
                        <w:rPr>
                          <w:sz w:val="22"/>
                        </w:rPr>
                        <w:t xml:space="preserve"> </w:t>
                      </w:r>
                    </w:p>
                  </w:txbxContent>
                </v:textbox>
                <w10:wrap anchory="page"/>
              </v:shape>
            </w:pict>
          </mc:Fallback>
        </mc:AlternateContent>
      </w:r>
      <w:r w:rsidR="00465E24">
        <w:t>is a time</w:t>
      </w:r>
      <w:r w:rsidR="00202BD9">
        <w:t>-</w:t>
      </w:r>
      <w:r w:rsidR="00465E24">
        <w:t xml:space="preserve">consuming and often draining role, so </w:t>
      </w:r>
      <w:r w:rsidR="00202BD9">
        <w:t xml:space="preserve">you </w:t>
      </w:r>
    </w:p>
    <w:p w14:paraId="29272526" w14:textId="77777777" w:rsidR="0075225F" w:rsidRDefault="00202BD9" w:rsidP="00202BD9">
      <w:pPr>
        <w:pStyle w:val="ListParagraph"/>
      </w:pPr>
      <w:r>
        <w:t xml:space="preserve">might consider allocating funds to compensate your </w:t>
      </w:r>
    </w:p>
    <w:p w14:paraId="02BEACC1" w14:textId="1931DE3A" w:rsidR="001C2037" w:rsidRDefault="00202BD9" w:rsidP="00202BD9">
      <w:pPr>
        <w:pStyle w:val="ListParagraph"/>
      </w:pPr>
      <w:r>
        <w:t>selected executor.</w:t>
      </w:r>
    </w:p>
    <w:p w14:paraId="7E5E07FA" w14:textId="77777777" w:rsidR="0075225F" w:rsidRDefault="00E457A1" w:rsidP="006B4BA9">
      <w:pPr>
        <w:pStyle w:val="ListParagraph"/>
        <w:numPr>
          <w:ilvl w:val="0"/>
          <w:numId w:val="1"/>
        </w:numPr>
      </w:pPr>
      <w:r w:rsidRPr="00271C2A">
        <w:rPr>
          <w:b/>
          <w:bCs/>
        </w:rPr>
        <w:t>State your wishes.</w:t>
      </w:r>
      <w:r w:rsidR="00AA1EDD">
        <w:t xml:space="preserve"> Consider your </w:t>
      </w:r>
      <w:r w:rsidR="00083882">
        <w:t xml:space="preserve">preferences </w:t>
      </w:r>
    </w:p>
    <w:p w14:paraId="56FCE710" w14:textId="77777777" w:rsidR="0075225F" w:rsidRDefault="00271C2A" w:rsidP="0075225F">
      <w:pPr>
        <w:pStyle w:val="ListParagraph"/>
      </w:pPr>
      <w:r>
        <w:t>regarding</w:t>
      </w:r>
      <w:r w:rsidR="00083882">
        <w:t xml:space="preserve"> </w:t>
      </w:r>
      <w:r w:rsidR="009B57FF">
        <w:t xml:space="preserve">medical care, funeral arrangements, </w:t>
      </w:r>
    </w:p>
    <w:p w14:paraId="10009084" w14:textId="169B408B" w:rsidR="0075225F" w:rsidRDefault="009B57FF" w:rsidP="0075225F">
      <w:pPr>
        <w:pStyle w:val="ListParagraph"/>
      </w:pPr>
      <w:r>
        <w:t>guardians for your children</w:t>
      </w:r>
      <w:r w:rsidR="00271C2A">
        <w:t xml:space="preserve">, and anything else you </w:t>
      </w:r>
    </w:p>
    <w:p w14:paraId="31EA5846" w14:textId="77777777" w:rsidR="0075225F" w:rsidRDefault="00271C2A" w:rsidP="0075225F">
      <w:pPr>
        <w:pStyle w:val="ListParagraph"/>
      </w:pPr>
      <w:r>
        <w:t xml:space="preserve">feel strongly about. </w:t>
      </w:r>
      <w:r w:rsidR="00755C60">
        <w:t xml:space="preserve">Once </w:t>
      </w:r>
      <w:r w:rsidR="00E67E30">
        <w:t xml:space="preserve">you have made these </w:t>
      </w:r>
    </w:p>
    <w:p w14:paraId="4378FE00" w14:textId="77777777" w:rsidR="0075225F" w:rsidRDefault="00E67E30" w:rsidP="0075225F">
      <w:pPr>
        <w:pStyle w:val="ListParagraph"/>
      </w:pPr>
      <w:r>
        <w:t xml:space="preserve">decisions, tell your estate team so that they are </w:t>
      </w:r>
    </w:p>
    <w:p w14:paraId="66DA378C" w14:textId="06494216" w:rsidR="006B4BA9" w:rsidRDefault="00E67E30" w:rsidP="0075225F">
      <w:pPr>
        <w:pStyle w:val="ListParagraph"/>
      </w:pPr>
      <w:r>
        <w:t>aware of your intentions.</w:t>
      </w:r>
    </w:p>
    <w:p w14:paraId="282A0A84" w14:textId="77777777" w:rsidR="0075225F" w:rsidRDefault="00F107E4" w:rsidP="006B4BA9">
      <w:pPr>
        <w:pStyle w:val="ListParagraph"/>
        <w:numPr>
          <w:ilvl w:val="0"/>
          <w:numId w:val="1"/>
        </w:numPr>
      </w:pPr>
      <w:r>
        <w:rPr>
          <w:b/>
          <w:bCs/>
        </w:rPr>
        <w:t xml:space="preserve">Create </w:t>
      </w:r>
      <w:r w:rsidR="000A0B2D">
        <w:rPr>
          <w:b/>
          <w:bCs/>
        </w:rPr>
        <w:t>your estate plan documents.</w:t>
      </w:r>
      <w:r w:rsidR="000A0B2D">
        <w:t xml:space="preserve"> These </w:t>
      </w:r>
      <w:r w:rsidR="00AC3EE4">
        <w:t xml:space="preserve">clearly </w:t>
      </w:r>
    </w:p>
    <w:p w14:paraId="559D5C6F" w14:textId="77777777" w:rsidR="0075225F" w:rsidRDefault="00AC3EE4" w:rsidP="0075225F">
      <w:pPr>
        <w:pStyle w:val="ListParagraph"/>
      </w:pPr>
      <w:r>
        <w:t xml:space="preserve">state your plan </w:t>
      </w:r>
      <w:r w:rsidR="00AC1020">
        <w:t xml:space="preserve">so that you will be understood by </w:t>
      </w:r>
    </w:p>
    <w:p w14:paraId="6264B9FE" w14:textId="77777777" w:rsidR="0075225F" w:rsidRDefault="00AC1020" w:rsidP="0075225F">
      <w:pPr>
        <w:pStyle w:val="ListParagraph"/>
      </w:pPr>
      <w:r>
        <w:t>probate court, your estate team, and your family.</w:t>
      </w:r>
      <w:r w:rsidR="00992218">
        <w:t xml:space="preserve"> </w:t>
      </w:r>
    </w:p>
    <w:p w14:paraId="05A42917" w14:textId="10F0010B" w:rsidR="00F107E4" w:rsidRDefault="00992218" w:rsidP="0075225F">
      <w:pPr>
        <w:pStyle w:val="ListParagraph"/>
      </w:pPr>
      <w:r>
        <w:t xml:space="preserve">Each </w:t>
      </w:r>
      <w:r w:rsidR="00C24C2C">
        <w:t>document</w:t>
      </w:r>
      <w:r>
        <w:t xml:space="preserve"> should be signed and dated.</w:t>
      </w:r>
    </w:p>
    <w:p w14:paraId="31D397BD" w14:textId="77777777" w:rsidR="0075225F" w:rsidRDefault="00B227F3" w:rsidP="00AC1020">
      <w:pPr>
        <w:pStyle w:val="ListParagraph"/>
        <w:numPr>
          <w:ilvl w:val="1"/>
          <w:numId w:val="1"/>
        </w:numPr>
      </w:pPr>
      <w:r w:rsidRPr="00992218">
        <w:rPr>
          <w:b/>
          <w:bCs/>
        </w:rPr>
        <w:t xml:space="preserve">Last </w:t>
      </w:r>
      <w:r w:rsidR="00E73A51">
        <w:rPr>
          <w:b/>
          <w:bCs/>
        </w:rPr>
        <w:t>w</w:t>
      </w:r>
      <w:r w:rsidRPr="00992218">
        <w:rPr>
          <w:b/>
          <w:bCs/>
        </w:rPr>
        <w:t xml:space="preserve">ill and </w:t>
      </w:r>
      <w:r w:rsidR="00E73A51">
        <w:rPr>
          <w:b/>
          <w:bCs/>
        </w:rPr>
        <w:t>t</w:t>
      </w:r>
      <w:r w:rsidRPr="00992218">
        <w:rPr>
          <w:b/>
          <w:bCs/>
        </w:rPr>
        <w:t>estament</w:t>
      </w:r>
      <w:r w:rsidR="003D7F5B" w:rsidRPr="00992218">
        <w:rPr>
          <w:b/>
          <w:bCs/>
        </w:rPr>
        <w:t>.</w:t>
      </w:r>
      <w:r w:rsidR="003D7F5B">
        <w:t xml:space="preserve"> A will </w:t>
      </w:r>
      <w:r w:rsidR="0090392F">
        <w:t xml:space="preserve">gives </w:t>
      </w:r>
    </w:p>
    <w:p w14:paraId="151F80D4" w14:textId="77777777" w:rsidR="0075225F" w:rsidRDefault="0090392F" w:rsidP="0075225F">
      <w:pPr>
        <w:pStyle w:val="ListParagraph"/>
        <w:ind w:left="1440"/>
      </w:pPr>
      <w:r>
        <w:t xml:space="preserve">instructions on how to distribute your money, </w:t>
      </w:r>
    </w:p>
    <w:p w14:paraId="179FF1C5" w14:textId="1D710D7F" w:rsidR="00AC1020" w:rsidRDefault="0090392F" w:rsidP="0075225F">
      <w:pPr>
        <w:pStyle w:val="ListParagraph"/>
        <w:ind w:left="1440"/>
      </w:pPr>
      <w:r>
        <w:t>assets, and property.</w:t>
      </w:r>
    </w:p>
    <w:p w14:paraId="6D977152" w14:textId="77777777" w:rsidR="0075225F" w:rsidRDefault="004C4712" w:rsidP="00ED2743">
      <w:pPr>
        <w:pStyle w:val="ListParagraph"/>
        <w:numPr>
          <w:ilvl w:val="1"/>
          <w:numId w:val="1"/>
        </w:numPr>
      </w:pPr>
      <w:r w:rsidRPr="008A630F">
        <w:rPr>
          <w:b/>
          <w:bCs/>
        </w:rPr>
        <w:t xml:space="preserve">Letter of </w:t>
      </w:r>
      <w:r w:rsidR="00E73A51">
        <w:rPr>
          <w:b/>
          <w:bCs/>
        </w:rPr>
        <w:t>l</w:t>
      </w:r>
      <w:r w:rsidRPr="008A630F">
        <w:rPr>
          <w:b/>
          <w:bCs/>
        </w:rPr>
        <w:t xml:space="preserve">ast </w:t>
      </w:r>
      <w:r w:rsidR="00E73A51">
        <w:rPr>
          <w:b/>
          <w:bCs/>
        </w:rPr>
        <w:t>i</w:t>
      </w:r>
      <w:r w:rsidRPr="008A630F">
        <w:rPr>
          <w:b/>
          <w:bCs/>
        </w:rPr>
        <w:t>nstruction</w:t>
      </w:r>
      <w:r w:rsidR="00992218" w:rsidRPr="008A630F">
        <w:rPr>
          <w:b/>
          <w:bCs/>
        </w:rPr>
        <w:t>.</w:t>
      </w:r>
      <w:r w:rsidR="00992218">
        <w:t xml:space="preserve"> This letter is a </w:t>
      </w:r>
    </w:p>
    <w:p w14:paraId="5976CF18" w14:textId="77777777" w:rsidR="0075225F" w:rsidRDefault="00992218" w:rsidP="0075225F">
      <w:pPr>
        <w:pStyle w:val="ListParagraph"/>
        <w:ind w:left="1440"/>
      </w:pPr>
      <w:r>
        <w:t>plain</w:t>
      </w:r>
      <w:r w:rsidR="00C333D8">
        <w:t xml:space="preserve">-English explanation of your will. </w:t>
      </w:r>
      <w:r w:rsidR="008A630F">
        <w:t xml:space="preserve">Here, </w:t>
      </w:r>
    </w:p>
    <w:p w14:paraId="48B2BEA5" w14:textId="77777777" w:rsidR="0075225F" w:rsidRDefault="008A630F" w:rsidP="0075225F">
      <w:pPr>
        <w:pStyle w:val="ListParagraph"/>
        <w:ind w:left="1440"/>
      </w:pPr>
      <w:r>
        <w:t xml:space="preserve">you will include your wishes and final </w:t>
      </w:r>
    </w:p>
    <w:p w14:paraId="5893BB94" w14:textId="77777777" w:rsidR="0075225F" w:rsidRDefault="008A630F" w:rsidP="0075225F">
      <w:pPr>
        <w:pStyle w:val="ListParagraph"/>
        <w:ind w:left="1440"/>
      </w:pPr>
      <w:r>
        <w:t xml:space="preserve">comments as well as details about important </w:t>
      </w:r>
    </w:p>
    <w:p w14:paraId="74547A30" w14:textId="0C489BF5" w:rsidR="00ED2743" w:rsidRDefault="008A630F" w:rsidP="0075225F">
      <w:pPr>
        <w:pStyle w:val="ListParagraph"/>
        <w:ind w:left="1440"/>
      </w:pPr>
      <w:r>
        <w:t>financial matters.</w:t>
      </w:r>
    </w:p>
    <w:p w14:paraId="4B399263" w14:textId="77777777" w:rsidR="0075225F" w:rsidRDefault="002F58D4" w:rsidP="00ED2743">
      <w:pPr>
        <w:pStyle w:val="ListParagraph"/>
        <w:numPr>
          <w:ilvl w:val="1"/>
          <w:numId w:val="1"/>
        </w:numPr>
      </w:pPr>
      <w:r>
        <w:rPr>
          <w:b/>
          <w:bCs/>
        </w:rPr>
        <w:t>Living will.</w:t>
      </w:r>
      <w:r>
        <w:t xml:space="preserve"> </w:t>
      </w:r>
      <w:r w:rsidR="00E73A51">
        <w:t xml:space="preserve">A living will </w:t>
      </w:r>
      <w:proofErr w:type="gramStart"/>
      <w:r w:rsidR="00E73A51">
        <w:t>details</w:t>
      </w:r>
      <w:proofErr w:type="gramEnd"/>
      <w:r w:rsidR="00E73A51">
        <w:t xml:space="preserve"> what kind of </w:t>
      </w:r>
    </w:p>
    <w:p w14:paraId="0F06C773" w14:textId="77777777" w:rsidR="0075225F" w:rsidRDefault="00E73A51" w:rsidP="0075225F">
      <w:pPr>
        <w:pStyle w:val="ListParagraph"/>
        <w:ind w:left="1440"/>
      </w:pPr>
      <w:r>
        <w:t xml:space="preserve">treatment and health </w:t>
      </w:r>
      <w:proofErr w:type="gramStart"/>
      <w:r>
        <w:t>care</w:t>
      </w:r>
      <w:proofErr w:type="gramEnd"/>
      <w:r>
        <w:t xml:space="preserve"> you want if you are </w:t>
      </w:r>
    </w:p>
    <w:p w14:paraId="551A535D" w14:textId="7AB1B8AD" w:rsidR="00ED2743" w:rsidRDefault="00E73A51" w:rsidP="0075225F">
      <w:pPr>
        <w:pStyle w:val="ListParagraph"/>
        <w:ind w:left="1440"/>
      </w:pPr>
      <w:r>
        <w:t>no longer able to take care of yourself.</w:t>
      </w:r>
    </w:p>
    <w:p w14:paraId="3317223E" w14:textId="0AF3988E" w:rsidR="00E73A51" w:rsidRDefault="00E73A51" w:rsidP="00623A0F">
      <w:pPr>
        <w:pStyle w:val="ListParagraph"/>
        <w:numPr>
          <w:ilvl w:val="1"/>
          <w:numId w:val="1"/>
        </w:numPr>
      </w:pPr>
      <w:r w:rsidRPr="00623A0F">
        <w:rPr>
          <w:b/>
          <w:bCs/>
        </w:rPr>
        <w:lastRenderedPageBreak/>
        <w:t>Durable power of attorney.</w:t>
      </w:r>
      <w:r w:rsidR="00CF1A59">
        <w:t xml:space="preserve"> Here, you name your attorney-in-fact, the person who you want to </w:t>
      </w:r>
      <w:r w:rsidR="00623A0F">
        <w:t>handle your affairs if you become incapacitated.</w:t>
      </w:r>
    </w:p>
    <w:p w14:paraId="1C52E528" w14:textId="432C81B9" w:rsidR="00623A0F" w:rsidRDefault="00623A0F" w:rsidP="00623A0F">
      <w:pPr>
        <w:pStyle w:val="ListParagraph"/>
        <w:numPr>
          <w:ilvl w:val="1"/>
          <w:numId w:val="1"/>
        </w:numPr>
      </w:pPr>
      <w:r>
        <w:rPr>
          <w:b/>
          <w:bCs/>
        </w:rPr>
        <w:t>Life insurance policy.</w:t>
      </w:r>
      <w:r>
        <w:t xml:space="preserve"> Life insurance provides additional financial stability for your </w:t>
      </w:r>
      <w:r w:rsidR="006D3F40">
        <w:t>spouse and dependents.</w:t>
      </w:r>
    </w:p>
    <w:p w14:paraId="2C886603" w14:textId="3D5BA74C" w:rsidR="005844CA" w:rsidRDefault="006F1671" w:rsidP="005844CA">
      <w:pPr>
        <w:pStyle w:val="ListParagraph"/>
        <w:numPr>
          <w:ilvl w:val="1"/>
          <w:numId w:val="1"/>
        </w:numPr>
      </w:pPr>
      <w:r w:rsidRPr="0030790A">
        <mc:AlternateContent>
          <mc:Choice Requires="wps">
            <w:drawing>
              <wp:anchor distT="45720" distB="45720" distL="114300" distR="114300" simplePos="0" relativeHeight="251669504" behindDoc="1" locked="0" layoutInCell="1" allowOverlap="1" wp14:anchorId="196A5D12" wp14:editId="7A1695E0">
                <wp:simplePos x="0" y="0"/>
                <wp:positionH relativeFrom="column">
                  <wp:posOffset>3924300</wp:posOffset>
                </wp:positionH>
                <wp:positionV relativeFrom="page">
                  <wp:posOffset>2256790</wp:posOffset>
                </wp:positionV>
                <wp:extent cx="2562225" cy="3524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52425"/>
                        </a:xfrm>
                        <a:prstGeom prst="rect">
                          <a:avLst/>
                        </a:prstGeom>
                        <a:solidFill>
                          <a:srgbClr val="103C0A"/>
                        </a:solidFill>
                        <a:ln w="28575">
                          <a:solidFill>
                            <a:srgbClr val="103C0A"/>
                          </a:solidFill>
                          <a:miter lim="800000"/>
                          <a:headEnd/>
                          <a:tailEnd/>
                        </a:ln>
                      </wps:spPr>
                      <wps:txbx>
                        <w:txbxContent>
                          <w:p w14:paraId="5D5192CD" w14:textId="282CAC57" w:rsidR="0030790A" w:rsidRDefault="00A33B1E" w:rsidP="0030790A">
                            <w:pPr>
                              <w:jc w:val="center"/>
                              <w:rPr>
                                <w:b/>
                                <w:bCs/>
                                <w:sz w:val="28"/>
                                <w:szCs w:val="28"/>
                              </w:rPr>
                            </w:pPr>
                            <w:r>
                              <w:rPr>
                                <w:b/>
                                <w:bCs/>
                                <w:sz w:val="28"/>
                                <w:szCs w:val="28"/>
                              </w:rPr>
                              <w:t>Should you hire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5D12" id="Text Box 5" o:spid="_x0000_s1032" type="#_x0000_t202" style="position:absolute;left:0;text-align:left;margin-left:309pt;margin-top:177.7pt;width:201.75pt;height:27.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" fillcolor="#103c0a" strokecolor="#103c0a" strokeweight="2.25pt">
                <v:textbox>
                  <w:txbxContent>
                    <w:p w14:paraId="5D5192CD" w14:textId="282CAC57" w:rsidR="0030790A" w:rsidRDefault="00A33B1E" w:rsidP="0030790A">
                      <w:pPr>
                        <w:jc w:val="center"/>
                        <w:rPr>
                          <w:b/>
                          <w:bCs/>
                          <w:sz w:val="28"/>
                          <w:szCs w:val="28"/>
                        </w:rPr>
                      </w:pPr>
                      <w:r>
                        <w:rPr>
                          <w:b/>
                          <w:bCs/>
                          <w:sz w:val="28"/>
                          <w:szCs w:val="28"/>
                        </w:rPr>
                        <w:t>Should you hire an attorney?</w:t>
                      </w:r>
                    </w:p>
                  </w:txbxContent>
                </v:textbox>
                <w10:wrap anchory="page"/>
              </v:shape>
            </w:pict>
          </mc:Fallback>
        </mc:AlternateContent>
      </w:r>
      <w:r w:rsidR="00C8431E" w:rsidRPr="00F1231B">
        <w:rPr>
          <w:b/>
          <w:bCs/>
        </w:rPr>
        <w:t xml:space="preserve">Living </w:t>
      </w:r>
      <w:r w:rsidR="007B7701" w:rsidRPr="00F1231B">
        <w:rPr>
          <w:b/>
          <w:bCs/>
        </w:rPr>
        <w:t>trust.</w:t>
      </w:r>
      <w:r w:rsidR="007B7701">
        <w:t xml:space="preserve"> </w:t>
      </w:r>
      <w:r w:rsidR="00266F57">
        <w:t>A t</w:t>
      </w:r>
      <w:r w:rsidR="00F416F1">
        <w:t xml:space="preserve">rust is a legal entity </w:t>
      </w:r>
      <w:r w:rsidR="00802BB6">
        <w:t>through which heirs can access</w:t>
      </w:r>
      <w:r w:rsidR="00F1231B">
        <w:t xml:space="preserve"> assets. </w:t>
      </w:r>
      <w:r w:rsidR="00266F57">
        <w:t>Although not necessary for a complete estate plan, a</w:t>
      </w:r>
      <w:r w:rsidR="00F1231B">
        <w:t xml:space="preserve"> living trust </w:t>
      </w:r>
      <w:r w:rsidR="00266F57">
        <w:t>allows you to avoid probate for assets in the trust.</w:t>
      </w:r>
    </w:p>
    <w:p w14:paraId="5CD612C6" w14:textId="77CA2F06" w:rsidR="006F1671" w:rsidRDefault="00131719" w:rsidP="0075225F">
      <w:pPr>
        <w:pStyle w:val="ListParagraph"/>
        <w:numPr>
          <w:ilvl w:val="0"/>
          <w:numId w:val="1"/>
        </w:numPr>
      </w:pPr>
      <w:r w:rsidRPr="00DF2CE2">
        <w:rPr>
          <w:b/>
          <w:bCs/>
        </w:rPr>
        <w:t xml:space="preserve">Gather </w:t>
      </w:r>
      <w:r w:rsidR="00A04A20" w:rsidRPr="00DF2CE2">
        <w:rPr>
          <w:b/>
          <w:bCs/>
        </w:rPr>
        <w:t>important paperwork.</w:t>
      </w:r>
      <w:r w:rsidR="00A04A20">
        <w:t xml:space="preserve"> </w:t>
      </w:r>
      <w:r w:rsidR="00F34495">
        <w:t xml:space="preserve">Collect copies of </w:t>
      </w:r>
      <w:r w:rsidR="00FF7FBE">
        <w:t xml:space="preserve">all </w:t>
      </w:r>
    </w:p>
    <w:p w14:paraId="2AB81C33" w14:textId="227AF989" w:rsidR="006F1671" w:rsidRDefault="006F1671" w:rsidP="006F1671">
      <w:pPr>
        <w:pStyle w:val="ListParagraph"/>
      </w:pPr>
      <w:r w:rsidRPr="0030790A">
        <mc:AlternateContent>
          <mc:Choice Requires="wps">
            <w:drawing>
              <wp:anchor distT="45720" distB="45720" distL="114300" distR="114300" simplePos="0" relativeHeight="251668480" behindDoc="1" locked="0" layoutInCell="1" allowOverlap="1" wp14:anchorId="2F6DE47C" wp14:editId="13D1B1A9">
                <wp:simplePos x="0" y="0"/>
                <wp:positionH relativeFrom="column">
                  <wp:posOffset>3924300</wp:posOffset>
                </wp:positionH>
                <wp:positionV relativeFrom="page">
                  <wp:posOffset>2609850</wp:posOffset>
                </wp:positionV>
                <wp:extent cx="2562225" cy="194310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943100"/>
                        </a:xfrm>
                        <a:prstGeom prst="rect">
                          <a:avLst/>
                        </a:prstGeom>
                        <a:solidFill>
                          <a:srgbClr val="FFFFFF"/>
                        </a:solidFill>
                        <a:ln w="28575">
                          <a:solidFill>
                            <a:srgbClr val="103C0A"/>
                          </a:solidFill>
                          <a:miter lim="800000"/>
                          <a:headEnd/>
                          <a:tailEnd/>
                        </a:ln>
                      </wps:spPr>
                      <wps:txbx>
                        <w:txbxContent>
                          <w:p w14:paraId="712E03AF" w14:textId="291A9A1B" w:rsidR="0030790A" w:rsidRPr="00ED415B" w:rsidRDefault="007601EE" w:rsidP="00E23D21">
                            <w:pPr>
                              <w:spacing w:line="240" w:lineRule="auto"/>
                              <w:rPr>
                                <w:sz w:val="22"/>
                              </w:rPr>
                            </w:pPr>
                            <w:r>
                              <w:rPr>
                                <w:sz w:val="22"/>
                              </w:rPr>
                              <w:t>Early in the</w:t>
                            </w:r>
                            <w:r w:rsidR="0033052C">
                              <w:rPr>
                                <w:sz w:val="22"/>
                              </w:rPr>
                              <w:t xml:space="preserve"> process of developing an estate plan, you should consider hiring a</w:t>
                            </w:r>
                            <w:r w:rsidR="00597424">
                              <w:rPr>
                                <w:sz w:val="22"/>
                              </w:rPr>
                              <w:t xml:space="preserve"> lawyer</w:t>
                            </w:r>
                            <w:r>
                              <w:rPr>
                                <w:sz w:val="22"/>
                              </w:rPr>
                              <w:t>. If your estate</w:t>
                            </w:r>
                            <w:r w:rsidR="004B2D19">
                              <w:rPr>
                                <w:sz w:val="22"/>
                              </w:rPr>
                              <w:t xml:space="preserve"> is large or complicated, you should </w:t>
                            </w:r>
                            <w:r w:rsidR="00C54A4E">
                              <w:rPr>
                                <w:sz w:val="22"/>
                              </w:rPr>
                              <w:t>hire</w:t>
                            </w:r>
                            <w:r w:rsidR="004B2D19">
                              <w:rPr>
                                <w:sz w:val="22"/>
                              </w:rPr>
                              <w:t xml:space="preserve"> a</w:t>
                            </w:r>
                            <w:r w:rsidR="00064EFA">
                              <w:rPr>
                                <w:sz w:val="22"/>
                              </w:rPr>
                              <w:t xml:space="preserve"> local </w:t>
                            </w:r>
                            <w:r w:rsidR="004B2D19">
                              <w:rPr>
                                <w:sz w:val="22"/>
                              </w:rPr>
                              <w:t>estate planning attorney as they understand</w:t>
                            </w:r>
                            <w:r w:rsidR="00064EFA">
                              <w:rPr>
                                <w:sz w:val="22"/>
                              </w:rPr>
                              <w:t xml:space="preserve"> the intricacies of </w:t>
                            </w:r>
                            <w:r w:rsidR="00C55C10">
                              <w:rPr>
                                <w:sz w:val="22"/>
                              </w:rPr>
                              <w:t>your state’s law</w:t>
                            </w:r>
                            <w:r w:rsidR="00C54A4E">
                              <w:rPr>
                                <w:sz w:val="22"/>
                              </w:rPr>
                              <w:t xml:space="preserve">. </w:t>
                            </w:r>
                            <w:r w:rsidR="00897E37">
                              <w:rPr>
                                <w:sz w:val="22"/>
                              </w:rPr>
                              <w:t xml:space="preserve">Hiring an attorney can be expensive, but it is often worth the investment as </w:t>
                            </w:r>
                            <w:r w:rsidR="006F1671">
                              <w:rPr>
                                <w:sz w:val="22"/>
                              </w:rPr>
                              <w:t>their work is ironclad and reduces the risk of someone contesting your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E47C" id="Text Box 3" o:spid="_x0000_s1033" type="#_x0000_t202" style="position:absolute;left:0;text-align:left;margin-left:309pt;margin-top:205.5pt;width:201.75pt;height:15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" strokecolor="#103c0a" strokeweight="2.25pt">
                <v:textbox>
                  <w:txbxContent>
                    <w:p w14:paraId="712E03AF" w14:textId="291A9A1B" w:rsidR="0030790A" w:rsidRPr="00ED415B" w:rsidRDefault="007601EE" w:rsidP="00E23D21">
                      <w:pPr>
                        <w:spacing w:line="240" w:lineRule="auto"/>
                        <w:rPr>
                          <w:sz w:val="22"/>
                        </w:rPr>
                      </w:pPr>
                      <w:r>
                        <w:rPr>
                          <w:sz w:val="22"/>
                        </w:rPr>
                        <w:t>Early in the</w:t>
                      </w:r>
                      <w:r w:rsidR="0033052C">
                        <w:rPr>
                          <w:sz w:val="22"/>
                        </w:rPr>
                        <w:t xml:space="preserve"> process of developing an estate plan, you should consider hiring a</w:t>
                      </w:r>
                      <w:r w:rsidR="00597424">
                        <w:rPr>
                          <w:sz w:val="22"/>
                        </w:rPr>
                        <w:t xml:space="preserve"> lawyer</w:t>
                      </w:r>
                      <w:r>
                        <w:rPr>
                          <w:sz w:val="22"/>
                        </w:rPr>
                        <w:t>. If your estate</w:t>
                      </w:r>
                      <w:r w:rsidR="004B2D19">
                        <w:rPr>
                          <w:sz w:val="22"/>
                        </w:rPr>
                        <w:t xml:space="preserve"> is large or complicated, you should </w:t>
                      </w:r>
                      <w:r w:rsidR="00C54A4E">
                        <w:rPr>
                          <w:sz w:val="22"/>
                        </w:rPr>
                        <w:t>hire</w:t>
                      </w:r>
                      <w:r w:rsidR="004B2D19">
                        <w:rPr>
                          <w:sz w:val="22"/>
                        </w:rPr>
                        <w:t xml:space="preserve"> a</w:t>
                      </w:r>
                      <w:r w:rsidR="00064EFA">
                        <w:rPr>
                          <w:sz w:val="22"/>
                        </w:rPr>
                        <w:t xml:space="preserve"> local </w:t>
                      </w:r>
                      <w:r w:rsidR="004B2D19">
                        <w:rPr>
                          <w:sz w:val="22"/>
                        </w:rPr>
                        <w:t>estate planning attorney as they understand</w:t>
                      </w:r>
                      <w:r w:rsidR="00064EFA">
                        <w:rPr>
                          <w:sz w:val="22"/>
                        </w:rPr>
                        <w:t xml:space="preserve"> the intricacies of </w:t>
                      </w:r>
                      <w:r w:rsidR="00C55C10">
                        <w:rPr>
                          <w:sz w:val="22"/>
                        </w:rPr>
                        <w:t>your state’s law</w:t>
                      </w:r>
                      <w:r w:rsidR="00C54A4E">
                        <w:rPr>
                          <w:sz w:val="22"/>
                        </w:rPr>
                        <w:t xml:space="preserve">. </w:t>
                      </w:r>
                      <w:r w:rsidR="00897E37">
                        <w:rPr>
                          <w:sz w:val="22"/>
                        </w:rPr>
                        <w:t xml:space="preserve">Hiring an attorney can be expensive, but it is often worth the investment as </w:t>
                      </w:r>
                      <w:r w:rsidR="006F1671">
                        <w:rPr>
                          <w:sz w:val="22"/>
                        </w:rPr>
                        <w:t>their work is ironclad and reduces the risk of someone contesting your will.</w:t>
                      </w:r>
                    </w:p>
                  </w:txbxContent>
                </v:textbox>
                <w10:wrap anchory="page"/>
              </v:shape>
            </w:pict>
          </mc:Fallback>
        </mc:AlternateContent>
      </w:r>
      <w:r w:rsidR="00FF7FBE">
        <w:t xml:space="preserve">important documents, such as birth and adoption </w:t>
      </w:r>
    </w:p>
    <w:p w14:paraId="5604FAA2" w14:textId="77777777" w:rsidR="006F1671" w:rsidRDefault="00FF7FBE" w:rsidP="006F1671">
      <w:pPr>
        <w:pStyle w:val="ListParagraph"/>
      </w:pPr>
      <w:r>
        <w:t xml:space="preserve">certificates, </w:t>
      </w:r>
      <w:proofErr w:type="gramStart"/>
      <w:r w:rsidR="00DF2CE2">
        <w:t>marriage</w:t>
      </w:r>
      <w:proofErr w:type="gramEnd"/>
      <w:r w:rsidR="00DF2CE2">
        <w:t xml:space="preserve"> and divorce documents, </w:t>
      </w:r>
    </w:p>
    <w:p w14:paraId="36994514" w14:textId="77777777" w:rsidR="006F1671" w:rsidRDefault="00DF2CE2" w:rsidP="006F1671">
      <w:pPr>
        <w:pStyle w:val="ListParagraph"/>
      </w:pPr>
      <w:r>
        <w:t xml:space="preserve">property titles, and business and investment share </w:t>
      </w:r>
    </w:p>
    <w:p w14:paraId="48D2BC31" w14:textId="3617572B" w:rsidR="006F1671" w:rsidRDefault="00DF2CE2" w:rsidP="00597424">
      <w:pPr>
        <w:pStyle w:val="ListParagraph"/>
        <w:tabs>
          <w:tab w:val="left" w:pos="7020"/>
        </w:tabs>
      </w:pPr>
      <w:r>
        <w:t>certificates.</w:t>
      </w:r>
      <w:r w:rsidR="00BA419B">
        <w:t xml:space="preserve"> </w:t>
      </w:r>
      <w:r w:rsidR="00C6527A">
        <w:t>In the event of a dispute, having the</w:t>
      </w:r>
      <w:r w:rsidR="004B7737">
        <w:t xml:space="preserve">se in </w:t>
      </w:r>
      <w:r w:rsidR="00597424">
        <w:tab/>
      </w:r>
    </w:p>
    <w:p w14:paraId="7611591C" w14:textId="77777777" w:rsidR="006F1671" w:rsidRDefault="004B7737" w:rsidP="006F1671">
      <w:pPr>
        <w:pStyle w:val="ListParagraph"/>
      </w:pPr>
      <w:r>
        <w:t xml:space="preserve">one place </w:t>
      </w:r>
      <w:r w:rsidR="00F64989">
        <w:t>can help</w:t>
      </w:r>
      <w:r w:rsidR="002210A7">
        <w:t xml:space="preserve"> prove ownership or relationship </w:t>
      </w:r>
    </w:p>
    <w:p w14:paraId="0B0AC330" w14:textId="578A7758" w:rsidR="0075225F" w:rsidRDefault="002210A7" w:rsidP="006F1671">
      <w:pPr>
        <w:pStyle w:val="ListParagraph"/>
      </w:pPr>
      <w:r>
        <w:t xml:space="preserve">changes. </w:t>
      </w:r>
    </w:p>
    <w:p w14:paraId="672B7ED8" w14:textId="77777777" w:rsidR="006F1671" w:rsidRDefault="00D53FD0" w:rsidP="0075225F">
      <w:pPr>
        <w:pStyle w:val="ListParagraph"/>
        <w:numPr>
          <w:ilvl w:val="0"/>
          <w:numId w:val="1"/>
        </w:numPr>
      </w:pPr>
      <w:r>
        <w:rPr>
          <w:b/>
          <w:bCs/>
        </w:rPr>
        <w:t>Store your estate plans.</w:t>
      </w:r>
      <w:r>
        <w:t xml:space="preserve"> Keep these plans in a safe </w:t>
      </w:r>
    </w:p>
    <w:p w14:paraId="53072B95" w14:textId="77777777" w:rsidR="006F1671" w:rsidRDefault="00D53FD0" w:rsidP="006F1671">
      <w:pPr>
        <w:pStyle w:val="ListParagraph"/>
      </w:pPr>
      <w:r>
        <w:t>place</w:t>
      </w:r>
      <w:r w:rsidR="00A33B1E">
        <w:t xml:space="preserve"> and give copies to your attorney</w:t>
      </w:r>
      <w:r w:rsidR="00B27526">
        <w:t xml:space="preserve">. Additionally, </w:t>
      </w:r>
    </w:p>
    <w:p w14:paraId="408E31B0" w14:textId="77777777" w:rsidR="006F1671" w:rsidRDefault="00D80C6B" w:rsidP="006F1671">
      <w:pPr>
        <w:pStyle w:val="ListParagraph"/>
      </w:pPr>
      <w:r>
        <w:t xml:space="preserve">ensure that your estate team knows where these </w:t>
      </w:r>
    </w:p>
    <w:p w14:paraId="0358B5FA" w14:textId="77777777" w:rsidR="006F1671" w:rsidRDefault="00D80C6B" w:rsidP="006F1671">
      <w:pPr>
        <w:pStyle w:val="ListParagraph"/>
      </w:pPr>
      <w:r>
        <w:t>plans are stored and how to access th</w:t>
      </w:r>
      <w:r w:rsidR="002046FA">
        <w:t xml:space="preserve">em if you die or </w:t>
      </w:r>
    </w:p>
    <w:p w14:paraId="693EE722" w14:textId="64A5E0A5" w:rsidR="00EC033A" w:rsidRDefault="002046FA" w:rsidP="006F1671">
      <w:pPr>
        <w:pStyle w:val="ListParagraph"/>
      </w:pPr>
      <w:r>
        <w:t>become incapacitated.</w:t>
      </w:r>
    </w:p>
    <w:p w14:paraId="2BF0B660" w14:textId="77777777" w:rsidR="00F67D52" w:rsidRDefault="00F47E52" w:rsidP="00F67D52">
      <w:pPr>
        <w:pStyle w:val="ListParagraph"/>
        <w:numPr>
          <w:ilvl w:val="0"/>
          <w:numId w:val="1"/>
        </w:numPr>
      </w:pPr>
      <w:r w:rsidRPr="002A02C9">
        <mc:AlternateContent>
          <mc:Choice Requires="wps">
            <w:drawing>
              <wp:anchor distT="45720" distB="45720" distL="114300" distR="114300" simplePos="0" relativeHeight="251680768" behindDoc="1" locked="0" layoutInCell="1" allowOverlap="1" wp14:anchorId="1AF721CA" wp14:editId="1F921091">
                <wp:simplePos x="0" y="0"/>
                <wp:positionH relativeFrom="column">
                  <wp:posOffset>3924300</wp:posOffset>
                </wp:positionH>
                <wp:positionV relativeFrom="page">
                  <wp:posOffset>4735830</wp:posOffset>
                </wp:positionV>
                <wp:extent cx="2562225" cy="3524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52425"/>
                        </a:xfrm>
                        <a:prstGeom prst="rect">
                          <a:avLst/>
                        </a:prstGeom>
                        <a:solidFill>
                          <a:srgbClr val="103C0A"/>
                        </a:solidFill>
                        <a:ln w="28575">
                          <a:solidFill>
                            <a:srgbClr val="103C0A"/>
                          </a:solidFill>
                          <a:miter lim="800000"/>
                          <a:headEnd/>
                          <a:tailEnd/>
                        </a:ln>
                      </wps:spPr>
                      <wps:txbx>
                        <w:txbxContent>
                          <w:p w14:paraId="7041F6C6" w14:textId="0FFDF061" w:rsidR="002A02C9" w:rsidRDefault="008D52A6" w:rsidP="008D52A6">
                            <w:pPr>
                              <w:jc w:val="center"/>
                              <w:rPr>
                                <w:b/>
                                <w:bCs/>
                                <w:sz w:val="28"/>
                                <w:szCs w:val="28"/>
                              </w:rPr>
                            </w:pPr>
                            <w:r>
                              <w:rPr>
                                <w:b/>
                                <w:bCs/>
                                <w:sz w:val="28"/>
                                <w:szCs w:val="28"/>
                              </w:rPr>
                              <w:t>Review Your Estate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21CA" id="Text Box 14" o:spid="_x0000_s1034" type="#_x0000_t202" style="position:absolute;left:0;text-align:left;margin-left:309pt;margin-top:372.9pt;width:201.75pt;height:27.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" fillcolor="#103c0a" strokecolor="#103c0a" strokeweight="2.25pt">
                <v:textbox>
                  <w:txbxContent>
                    <w:p w14:paraId="7041F6C6" w14:textId="0FFDF061" w:rsidR="002A02C9" w:rsidRDefault="008D52A6" w:rsidP="008D52A6">
                      <w:pPr>
                        <w:jc w:val="center"/>
                        <w:rPr>
                          <w:b/>
                          <w:bCs/>
                          <w:sz w:val="28"/>
                          <w:szCs w:val="28"/>
                        </w:rPr>
                      </w:pPr>
                      <w:r>
                        <w:rPr>
                          <w:b/>
                          <w:bCs/>
                          <w:sz w:val="28"/>
                          <w:szCs w:val="28"/>
                        </w:rPr>
                        <w:t>Review Your Estate Plans…</w:t>
                      </w:r>
                    </w:p>
                  </w:txbxContent>
                </v:textbox>
                <w10:wrap anchory="page"/>
              </v:shape>
            </w:pict>
          </mc:Fallback>
        </mc:AlternateContent>
      </w:r>
      <w:r w:rsidR="00F67D52" w:rsidRPr="000153C3">
        <w:rPr>
          <w:b/>
          <w:bCs/>
        </w:rPr>
        <w:t>Update your plans.</w:t>
      </w:r>
      <w:r w:rsidR="00F67D52">
        <w:t xml:space="preserve"> Your estate plans are not </w:t>
      </w:r>
    </w:p>
    <w:p w14:paraId="7B136109" w14:textId="77777777" w:rsidR="00F67D52" w:rsidRDefault="00F67D52" w:rsidP="00F67D52">
      <w:pPr>
        <w:pStyle w:val="ListParagraph"/>
      </w:pPr>
      <w:r>
        <w:t xml:space="preserve">written in stone. Review them periodically during </w:t>
      </w:r>
    </w:p>
    <w:p w14:paraId="5E098C9A" w14:textId="77777777" w:rsidR="00F67D52" w:rsidRDefault="00F67D52" w:rsidP="00F67D52">
      <w:pPr>
        <w:pStyle w:val="ListParagraph"/>
      </w:pPr>
      <w:r>
        <w:t xml:space="preserve">your life as your personal or financial situation </w:t>
      </w:r>
    </w:p>
    <w:p w14:paraId="2534F3AE" w14:textId="77777777" w:rsidR="00F67D52" w:rsidRDefault="00F67D52" w:rsidP="00F67D52">
      <w:pPr>
        <w:pStyle w:val="ListParagraph"/>
      </w:pPr>
      <w:r>
        <w:t xml:space="preserve">changes. When you make revisions, update your </w:t>
      </w:r>
    </w:p>
    <w:p w14:paraId="58D699DA" w14:textId="77777777" w:rsidR="00F67D52" w:rsidRDefault="00F67D52" w:rsidP="00F67D52">
      <w:pPr>
        <w:pStyle w:val="ListParagraph"/>
      </w:pPr>
      <w:r>
        <w:t xml:space="preserve">estate team and your family. Additionally, keep </w:t>
      </w:r>
    </w:p>
    <w:p w14:paraId="159CFC5B" w14:textId="77777777" w:rsidR="00F67D52" w:rsidRDefault="00F67D52" w:rsidP="00F67D52">
      <w:pPr>
        <w:pStyle w:val="ListParagraph"/>
      </w:pPr>
      <w:r>
        <w:t xml:space="preserve">beneficiary designations up to date on life insurance, </w:t>
      </w:r>
    </w:p>
    <w:p w14:paraId="3E4BB8E0" w14:textId="77777777" w:rsidR="00F67D52" w:rsidRDefault="00F67D52" w:rsidP="00F67D52">
      <w:pPr>
        <w:pStyle w:val="ListParagraph"/>
      </w:pPr>
      <w:r>
        <w:t xml:space="preserve">annuities, and retirement plans. This removes the </w:t>
      </w:r>
    </w:p>
    <w:p w14:paraId="35FC571C" w14:textId="4289DF63" w:rsidR="00F67D52" w:rsidRDefault="00F67D52" w:rsidP="00F67D52">
      <w:pPr>
        <w:pStyle w:val="ListParagraph"/>
      </w:pPr>
      <w:r>
        <w:t>income on these assets from probate.</w:t>
      </w:r>
    </w:p>
    <w:p w14:paraId="743F87C2" w14:textId="77777777" w:rsidR="00F67D52" w:rsidRDefault="00F67D52" w:rsidP="00F67D52">
      <w:pPr>
        <w:pStyle w:val="ListParagraph"/>
        <w:numPr>
          <w:ilvl w:val="0"/>
          <w:numId w:val="1"/>
        </w:numPr>
      </w:pPr>
      <w:r w:rsidRPr="000153C3">
        <w:rPr>
          <w:b/>
          <w:bCs/>
        </w:rPr>
        <w:t>Talk to your loved ones.</w:t>
      </w:r>
      <w:r>
        <w:t xml:space="preserve"> Make your intentions </w:t>
      </w:r>
    </w:p>
    <w:p w14:paraId="1ABC0F96" w14:textId="77777777" w:rsidR="00F67D52" w:rsidRDefault="00F67D52" w:rsidP="00F67D52">
      <w:pPr>
        <w:pStyle w:val="ListParagraph"/>
      </w:pPr>
      <w:r>
        <w:t xml:space="preserve">clear to your family before it is too late. By talking </w:t>
      </w:r>
    </w:p>
    <w:p w14:paraId="35F4B52C" w14:textId="77777777" w:rsidR="00F67D52" w:rsidRDefault="00F67D52" w:rsidP="00F67D52">
      <w:pPr>
        <w:pStyle w:val="ListParagraph"/>
      </w:pPr>
      <w:r>
        <w:t xml:space="preserve">about your plans for the estate, you avoid hurting or </w:t>
      </w:r>
    </w:p>
    <w:p w14:paraId="2CA69A46" w14:textId="3BAEA4CA" w:rsidR="00F67D52" w:rsidRDefault="00F67D52" w:rsidP="00F67D52">
      <w:pPr>
        <w:pStyle w:val="ListParagraph"/>
      </w:pPr>
      <w:r>
        <w:t>confusing them by your decisions.</w:t>
      </w:r>
    </w:p>
    <w:p w14:paraId="34F71F09" w14:textId="0E7945C0" w:rsidR="007A3C17" w:rsidRDefault="007A3C17" w:rsidP="00F67D52">
      <w:pPr>
        <w:ind w:left="360"/>
      </w:pPr>
    </w:p>
    <w:p w14:paraId="225DE080" w14:textId="7FEDDA99" w:rsidR="0030790A" w:rsidRDefault="00F67D52" w:rsidP="0030790A">
      <w:r w:rsidRPr="0030790A">
        <mc:AlternateContent>
          <mc:Choice Requires="wps">
            <w:drawing>
              <wp:anchor distT="45720" distB="45720" distL="114300" distR="114300" simplePos="0" relativeHeight="251674624" behindDoc="1" locked="0" layoutInCell="1" allowOverlap="1" wp14:anchorId="2702C47B" wp14:editId="62167F4C">
                <wp:simplePos x="0" y="0"/>
                <wp:positionH relativeFrom="column">
                  <wp:posOffset>280035</wp:posOffset>
                </wp:positionH>
                <wp:positionV relativeFrom="page">
                  <wp:posOffset>7444398</wp:posOffset>
                </wp:positionV>
                <wp:extent cx="5436870" cy="352425"/>
                <wp:effectExtent l="19050" t="1905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52425"/>
                        </a:xfrm>
                        <a:prstGeom prst="rect">
                          <a:avLst/>
                        </a:prstGeom>
                        <a:solidFill>
                          <a:srgbClr val="103C0A"/>
                        </a:solidFill>
                        <a:ln w="28575">
                          <a:solidFill>
                            <a:srgbClr val="103C0A"/>
                          </a:solidFill>
                          <a:miter lim="800000"/>
                          <a:headEnd/>
                          <a:tailEnd/>
                        </a:ln>
                      </wps:spPr>
                      <wps:txbx>
                        <w:txbxContent>
                          <w:p w14:paraId="6AB45AF0" w14:textId="55FDF437" w:rsidR="0030790A" w:rsidRDefault="0030790A" w:rsidP="0030790A">
                            <w:pPr>
                              <w:jc w:val="center"/>
                              <w:rPr>
                                <w:b/>
                                <w:bCs/>
                                <w:sz w:val="28"/>
                                <w:szCs w:val="28"/>
                              </w:rPr>
                            </w:pPr>
                            <w:r>
                              <w:rPr>
                                <w:b/>
                                <w:bCs/>
                                <w:sz w:val="28"/>
                                <w:szCs w:val="28"/>
                              </w:rPr>
                              <w:t>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C47B" id="Text Box 8" o:spid="_x0000_s1035" type="#_x0000_t202" style="position:absolute;margin-left:22.05pt;margin-top:586.15pt;width:428.1pt;height:2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" fillcolor="#103c0a" strokecolor="#103c0a" strokeweight="2.25pt">
                <v:textbox>
                  <w:txbxContent>
                    <w:p w14:paraId="6AB45AF0" w14:textId="55FDF437" w:rsidR="0030790A" w:rsidRDefault="0030790A" w:rsidP="0030790A">
                      <w:pPr>
                        <w:jc w:val="center"/>
                        <w:rPr>
                          <w:b/>
                          <w:bCs/>
                          <w:sz w:val="28"/>
                          <w:szCs w:val="28"/>
                        </w:rPr>
                      </w:pPr>
                      <w:r>
                        <w:rPr>
                          <w:b/>
                          <w:bCs/>
                          <w:sz w:val="28"/>
                          <w:szCs w:val="28"/>
                        </w:rPr>
                        <w:t>Contact us!</w:t>
                      </w:r>
                    </w:p>
                  </w:txbxContent>
                </v:textbox>
                <w10:wrap anchory="page"/>
              </v:shape>
            </w:pict>
          </mc:Fallback>
        </mc:AlternateContent>
      </w:r>
      <w:r w:rsidR="00F47E52" w:rsidRPr="002A02C9">
        <mc:AlternateContent>
          <mc:Choice Requires="wps">
            <w:drawing>
              <wp:anchor distT="45720" distB="45720" distL="114300" distR="114300" simplePos="0" relativeHeight="251679744" behindDoc="1" locked="0" layoutInCell="1" allowOverlap="1" wp14:anchorId="50C7DECF" wp14:editId="0056D094">
                <wp:simplePos x="0" y="0"/>
                <wp:positionH relativeFrom="column">
                  <wp:posOffset>3924300</wp:posOffset>
                </wp:positionH>
                <wp:positionV relativeFrom="page">
                  <wp:posOffset>5086350</wp:posOffset>
                </wp:positionV>
                <wp:extent cx="2562225" cy="16573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57350"/>
                        </a:xfrm>
                        <a:prstGeom prst="rect">
                          <a:avLst/>
                        </a:prstGeom>
                        <a:solidFill>
                          <a:srgbClr val="FFFFFF"/>
                        </a:solidFill>
                        <a:ln w="28575">
                          <a:solidFill>
                            <a:srgbClr val="103C0A"/>
                          </a:solidFill>
                          <a:miter lim="800000"/>
                          <a:headEnd/>
                          <a:tailEnd/>
                        </a:ln>
                      </wps:spPr>
                      <wps:txbx>
                        <w:txbxContent>
                          <w:p w14:paraId="0320D12D" w14:textId="45E3A12E" w:rsidR="002A02C9" w:rsidRDefault="008D52A6" w:rsidP="008D52A6">
                            <w:pPr>
                              <w:pStyle w:val="ListParagraph"/>
                              <w:numPr>
                                <w:ilvl w:val="0"/>
                                <w:numId w:val="6"/>
                              </w:numPr>
                              <w:spacing w:line="240" w:lineRule="auto"/>
                              <w:rPr>
                                <w:sz w:val="22"/>
                              </w:rPr>
                            </w:pPr>
                            <w:r>
                              <w:rPr>
                                <w:sz w:val="22"/>
                              </w:rPr>
                              <w:t>Periodically</w:t>
                            </w:r>
                          </w:p>
                          <w:p w14:paraId="48AB400C" w14:textId="1BC09EF4" w:rsidR="008D52A6" w:rsidRDefault="008D52A6" w:rsidP="008D52A6">
                            <w:pPr>
                              <w:pStyle w:val="ListParagraph"/>
                              <w:numPr>
                                <w:ilvl w:val="0"/>
                                <w:numId w:val="6"/>
                              </w:numPr>
                              <w:spacing w:line="240" w:lineRule="auto"/>
                              <w:rPr>
                                <w:sz w:val="22"/>
                              </w:rPr>
                            </w:pPr>
                            <w:r>
                              <w:rPr>
                                <w:sz w:val="22"/>
                              </w:rPr>
                              <w:t>After major life events</w:t>
                            </w:r>
                          </w:p>
                          <w:p w14:paraId="479EBD99" w14:textId="6F4DAE4A" w:rsidR="008D52A6" w:rsidRDefault="008D52A6" w:rsidP="008D52A6">
                            <w:pPr>
                              <w:pStyle w:val="ListParagraph"/>
                              <w:numPr>
                                <w:ilvl w:val="0"/>
                                <w:numId w:val="6"/>
                              </w:numPr>
                              <w:spacing w:line="240" w:lineRule="auto"/>
                              <w:rPr>
                                <w:sz w:val="22"/>
                              </w:rPr>
                            </w:pPr>
                            <w:r>
                              <w:rPr>
                                <w:sz w:val="22"/>
                              </w:rPr>
                              <w:t>Before traveling</w:t>
                            </w:r>
                          </w:p>
                          <w:p w14:paraId="122451CF" w14:textId="3921E297" w:rsidR="008D52A6" w:rsidRDefault="008D52A6" w:rsidP="008D52A6">
                            <w:pPr>
                              <w:pStyle w:val="ListParagraph"/>
                              <w:numPr>
                                <w:ilvl w:val="0"/>
                                <w:numId w:val="6"/>
                              </w:numPr>
                              <w:spacing w:line="240" w:lineRule="auto"/>
                              <w:rPr>
                                <w:sz w:val="22"/>
                              </w:rPr>
                            </w:pPr>
                            <w:r>
                              <w:rPr>
                                <w:sz w:val="22"/>
                              </w:rPr>
                              <w:t>Before surgery</w:t>
                            </w:r>
                          </w:p>
                          <w:p w14:paraId="63FE8316" w14:textId="09C88359" w:rsidR="008D52A6" w:rsidRDefault="008D52A6" w:rsidP="008D52A6">
                            <w:pPr>
                              <w:pStyle w:val="ListParagraph"/>
                              <w:numPr>
                                <w:ilvl w:val="0"/>
                                <w:numId w:val="6"/>
                              </w:numPr>
                              <w:spacing w:line="240" w:lineRule="auto"/>
                              <w:rPr>
                                <w:sz w:val="22"/>
                              </w:rPr>
                            </w:pPr>
                            <w:r>
                              <w:rPr>
                                <w:sz w:val="22"/>
                              </w:rPr>
                              <w:t>If preferences change</w:t>
                            </w:r>
                          </w:p>
                          <w:p w14:paraId="6C63A813" w14:textId="405551F5" w:rsidR="008D52A6" w:rsidRPr="008D52A6" w:rsidRDefault="00F47E52" w:rsidP="008D52A6">
                            <w:pPr>
                              <w:pStyle w:val="ListParagraph"/>
                              <w:numPr>
                                <w:ilvl w:val="0"/>
                                <w:numId w:val="6"/>
                              </w:numPr>
                              <w:spacing w:line="240" w:lineRule="auto"/>
                              <w:rPr>
                                <w:sz w:val="22"/>
                              </w:rPr>
                            </w:pPr>
                            <w:r>
                              <w:rPr>
                                <w:sz w:val="22"/>
                              </w:rPr>
                              <w:t>If your financial situation changes significantly (if you acquire new assets or incur major debts)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DECF" id="Text Box 12" o:spid="_x0000_s1036" type="#_x0000_t202" style="position:absolute;margin-left:309pt;margin-top:400.5pt;width:201.75pt;height:13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" strokecolor="#103c0a" strokeweight="2.25pt">
                <v:textbox>
                  <w:txbxContent>
                    <w:p w14:paraId="0320D12D" w14:textId="45E3A12E" w:rsidR="002A02C9" w:rsidRDefault="008D52A6" w:rsidP="008D52A6">
                      <w:pPr>
                        <w:pStyle w:val="ListParagraph"/>
                        <w:numPr>
                          <w:ilvl w:val="0"/>
                          <w:numId w:val="6"/>
                        </w:numPr>
                        <w:spacing w:line="240" w:lineRule="auto"/>
                        <w:rPr>
                          <w:sz w:val="22"/>
                        </w:rPr>
                      </w:pPr>
                      <w:r>
                        <w:rPr>
                          <w:sz w:val="22"/>
                        </w:rPr>
                        <w:t>Periodically</w:t>
                      </w:r>
                    </w:p>
                    <w:p w14:paraId="48AB400C" w14:textId="1BC09EF4" w:rsidR="008D52A6" w:rsidRDefault="008D52A6" w:rsidP="008D52A6">
                      <w:pPr>
                        <w:pStyle w:val="ListParagraph"/>
                        <w:numPr>
                          <w:ilvl w:val="0"/>
                          <w:numId w:val="6"/>
                        </w:numPr>
                        <w:spacing w:line="240" w:lineRule="auto"/>
                        <w:rPr>
                          <w:sz w:val="22"/>
                        </w:rPr>
                      </w:pPr>
                      <w:r>
                        <w:rPr>
                          <w:sz w:val="22"/>
                        </w:rPr>
                        <w:t>After major life events</w:t>
                      </w:r>
                    </w:p>
                    <w:p w14:paraId="479EBD99" w14:textId="6F4DAE4A" w:rsidR="008D52A6" w:rsidRDefault="008D52A6" w:rsidP="008D52A6">
                      <w:pPr>
                        <w:pStyle w:val="ListParagraph"/>
                        <w:numPr>
                          <w:ilvl w:val="0"/>
                          <w:numId w:val="6"/>
                        </w:numPr>
                        <w:spacing w:line="240" w:lineRule="auto"/>
                        <w:rPr>
                          <w:sz w:val="22"/>
                        </w:rPr>
                      </w:pPr>
                      <w:r>
                        <w:rPr>
                          <w:sz w:val="22"/>
                        </w:rPr>
                        <w:t>Before traveling</w:t>
                      </w:r>
                    </w:p>
                    <w:p w14:paraId="122451CF" w14:textId="3921E297" w:rsidR="008D52A6" w:rsidRDefault="008D52A6" w:rsidP="008D52A6">
                      <w:pPr>
                        <w:pStyle w:val="ListParagraph"/>
                        <w:numPr>
                          <w:ilvl w:val="0"/>
                          <w:numId w:val="6"/>
                        </w:numPr>
                        <w:spacing w:line="240" w:lineRule="auto"/>
                        <w:rPr>
                          <w:sz w:val="22"/>
                        </w:rPr>
                      </w:pPr>
                      <w:r>
                        <w:rPr>
                          <w:sz w:val="22"/>
                        </w:rPr>
                        <w:t>Before surgery</w:t>
                      </w:r>
                    </w:p>
                    <w:p w14:paraId="63FE8316" w14:textId="09C88359" w:rsidR="008D52A6" w:rsidRDefault="008D52A6" w:rsidP="008D52A6">
                      <w:pPr>
                        <w:pStyle w:val="ListParagraph"/>
                        <w:numPr>
                          <w:ilvl w:val="0"/>
                          <w:numId w:val="6"/>
                        </w:numPr>
                        <w:spacing w:line="240" w:lineRule="auto"/>
                        <w:rPr>
                          <w:sz w:val="22"/>
                        </w:rPr>
                      </w:pPr>
                      <w:r>
                        <w:rPr>
                          <w:sz w:val="22"/>
                        </w:rPr>
                        <w:t>If preferences change</w:t>
                      </w:r>
                    </w:p>
                    <w:p w14:paraId="6C63A813" w14:textId="405551F5" w:rsidR="008D52A6" w:rsidRPr="008D52A6" w:rsidRDefault="00F47E52" w:rsidP="008D52A6">
                      <w:pPr>
                        <w:pStyle w:val="ListParagraph"/>
                        <w:numPr>
                          <w:ilvl w:val="0"/>
                          <w:numId w:val="6"/>
                        </w:numPr>
                        <w:spacing w:line="240" w:lineRule="auto"/>
                        <w:rPr>
                          <w:sz w:val="22"/>
                        </w:rPr>
                      </w:pPr>
                      <w:r>
                        <w:rPr>
                          <w:sz w:val="22"/>
                        </w:rPr>
                        <w:t>If your financial situation changes significantly (if you acquire new assets or incur major debts)</w:t>
                      </w:r>
                    </w:p>
                  </w:txbxContent>
                </v:textbox>
                <w10:wrap anchory="page"/>
              </v:shape>
            </w:pict>
          </mc:Fallback>
        </mc:AlternateContent>
      </w:r>
    </w:p>
    <w:p w14:paraId="648B4E6F" w14:textId="34F63D3D" w:rsidR="0030790A" w:rsidRDefault="00E958A6" w:rsidP="0030790A">
      <w:r w:rsidRPr="0030790A">
        <mc:AlternateContent>
          <mc:Choice Requires="wps">
            <w:drawing>
              <wp:anchor distT="45720" distB="45720" distL="114300" distR="114300" simplePos="0" relativeHeight="251671552" behindDoc="1" locked="0" layoutInCell="1" allowOverlap="1" wp14:anchorId="79BB97C2" wp14:editId="7088BDDB">
                <wp:simplePos x="0" y="0"/>
                <wp:positionH relativeFrom="column">
                  <wp:posOffset>280035</wp:posOffset>
                </wp:positionH>
                <wp:positionV relativeFrom="page">
                  <wp:posOffset>7796188</wp:posOffset>
                </wp:positionV>
                <wp:extent cx="5437205" cy="804914"/>
                <wp:effectExtent l="19050" t="19050" r="1143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205" cy="804914"/>
                        </a:xfrm>
                        <a:prstGeom prst="rect">
                          <a:avLst/>
                        </a:prstGeom>
                        <a:solidFill>
                          <a:srgbClr val="FFFFFF"/>
                        </a:solidFill>
                        <a:ln w="28575">
                          <a:solidFill>
                            <a:srgbClr val="103C0A"/>
                          </a:solidFill>
                          <a:miter lim="800000"/>
                          <a:headEnd/>
                          <a:tailEnd/>
                        </a:ln>
                      </wps:spPr>
                      <wps:txbx>
                        <w:txbxContent>
                          <w:p w14:paraId="5562458D" w14:textId="1EA01E0F" w:rsidR="0030790A" w:rsidRPr="00ED415B" w:rsidRDefault="00F67D52" w:rsidP="00F67D52">
                            <w:pPr>
                              <w:spacing w:line="240" w:lineRule="auto"/>
                              <w:rPr>
                                <w:sz w:val="22"/>
                              </w:rPr>
                            </w:pPr>
                            <w:r>
                              <w:rPr>
                                <w:sz w:val="22"/>
                              </w:rPr>
                              <w:t xml:space="preserve">Estate planning is difficult, but </w:t>
                            </w:r>
                            <w:r w:rsidR="00A25E77">
                              <w:rPr>
                                <w:sz w:val="22"/>
                              </w:rPr>
                              <w:t>necessary</w:t>
                            </w:r>
                            <w:r>
                              <w:rPr>
                                <w:sz w:val="22"/>
                              </w:rPr>
                              <w:t xml:space="preserve"> if you have anything of value and </w:t>
                            </w:r>
                            <w:r w:rsidR="00AD70AB">
                              <w:rPr>
                                <w:sz w:val="22"/>
                              </w:rPr>
                              <w:t>want it to go somewhere specific</w:t>
                            </w:r>
                            <w:r>
                              <w:rPr>
                                <w:sz w:val="22"/>
                              </w:rPr>
                              <w:t xml:space="preserve"> after you </w:t>
                            </w:r>
                            <w:r w:rsidR="00A25E77">
                              <w:rPr>
                                <w:sz w:val="22"/>
                              </w:rPr>
                              <w:t>die</w:t>
                            </w:r>
                            <w:r>
                              <w:rPr>
                                <w:sz w:val="22"/>
                              </w:rPr>
                              <w:t>.</w:t>
                            </w:r>
                            <w:r w:rsidR="00A25E77">
                              <w:rPr>
                                <w:sz w:val="22"/>
                              </w:rPr>
                              <w:t xml:space="preserve"> If you have any questions about planning your estate, specifically </w:t>
                            </w:r>
                            <w:r w:rsidR="00EC6177">
                              <w:rPr>
                                <w:sz w:val="22"/>
                              </w:rPr>
                              <w:t xml:space="preserve">details about your assets or beneficiary designations, please reach out to our office by phone at </w:t>
                            </w:r>
                            <w:r w:rsidR="00EC6177" w:rsidRPr="00DE2ABD">
                              <w:rPr>
                                <w:b/>
                                <w:bCs/>
                                <w:color w:val="103C0A"/>
                                <w:sz w:val="22"/>
                              </w:rPr>
                              <w:t>(225) 223-6048</w:t>
                            </w:r>
                            <w:r w:rsidR="00EC6177">
                              <w:rPr>
                                <w:sz w:val="22"/>
                              </w:rPr>
                              <w:t xml:space="preserve"> or </w:t>
                            </w:r>
                            <w:r w:rsidR="00DE2ABD">
                              <w:rPr>
                                <w:sz w:val="22"/>
                              </w:rPr>
                              <w:t xml:space="preserve">email us at </w:t>
                            </w:r>
                            <w:r w:rsidR="00DE2ABD" w:rsidRPr="00DE2ABD">
                              <w:rPr>
                                <w:b/>
                                <w:bCs/>
                                <w:color w:val="103C0A"/>
                                <w:sz w:val="22"/>
                              </w:rPr>
                              <w:t>admin@graffinancial.com</w:t>
                            </w:r>
                            <w:r w:rsidR="00DE2ABD">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B97C2" id="Text Box 6" o:spid="_x0000_s1037" type="#_x0000_t202" style="position:absolute;margin-left:22.05pt;margin-top:613.85pt;width:428.15pt;height:63.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" strokecolor="#103c0a" strokeweight="2.25pt">
                <v:textbox>
                  <w:txbxContent>
                    <w:p w14:paraId="5562458D" w14:textId="1EA01E0F" w:rsidR="0030790A" w:rsidRPr="00ED415B" w:rsidRDefault="00F67D52" w:rsidP="00F67D52">
                      <w:pPr>
                        <w:spacing w:line="240" w:lineRule="auto"/>
                        <w:rPr>
                          <w:sz w:val="22"/>
                        </w:rPr>
                      </w:pPr>
                      <w:r>
                        <w:rPr>
                          <w:sz w:val="22"/>
                        </w:rPr>
                        <w:t xml:space="preserve">Estate planning is difficult, but </w:t>
                      </w:r>
                      <w:r w:rsidR="00A25E77">
                        <w:rPr>
                          <w:sz w:val="22"/>
                        </w:rPr>
                        <w:t>necessary</w:t>
                      </w:r>
                      <w:r>
                        <w:rPr>
                          <w:sz w:val="22"/>
                        </w:rPr>
                        <w:t xml:space="preserve"> if you have anything of value and </w:t>
                      </w:r>
                      <w:r w:rsidR="00AD70AB">
                        <w:rPr>
                          <w:sz w:val="22"/>
                        </w:rPr>
                        <w:t>want it to go somewhere specific</w:t>
                      </w:r>
                      <w:r>
                        <w:rPr>
                          <w:sz w:val="22"/>
                        </w:rPr>
                        <w:t xml:space="preserve"> after you </w:t>
                      </w:r>
                      <w:r w:rsidR="00A25E77">
                        <w:rPr>
                          <w:sz w:val="22"/>
                        </w:rPr>
                        <w:t>die</w:t>
                      </w:r>
                      <w:r>
                        <w:rPr>
                          <w:sz w:val="22"/>
                        </w:rPr>
                        <w:t>.</w:t>
                      </w:r>
                      <w:r w:rsidR="00A25E77">
                        <w:rPr>
                          <w:sz w:val="22"/>
                        </w:rPr>
                        <w:t xml:space="preserve"> If you have any questions about planning your estate, specifically </w:t>
                      </w:r>
                      <w:r w:rsidR="00EC6177">
                        <w:rPr>
                          <w:sz w:val="22"/>
                        </w:rPr>
                        <w:t xml:space="preserve">details about your assets or beneficiary designations, please reach out to our office by phone at </w:t>
                      </w:r>
                      <w:r w:rsidR="00EC6177" w:rsidRPr="00DE2ABD">
                        <w:rPr>
                          <w:b/>
                          <w:bCs/>
                          <w:color w:val="103C0A"/>
                          <w:sz w:val="22"/>
                        </w:rPr>
                        <w:t>(225) 223-6048</w:t>
                      </w:r>
                      <w:r w:rsidR="00EC6177">
                        <w:rPr>
                          <w:sz w:val="22"/>
                        </w:rPr>
                        <w:t xml:space="preserve"> or </w:t>
                      </w:r>
                      <w:r w:rsidR="00DE2ABD">
                        <w:rPr>
                          <w:sz w:val="22"/>
                        </w:rPr>
                        <w:t xml:space="preserve">email us at </w:t>
                      </w:r>
                      <w:r w:rsidR="00DE2ABD" w:rsidRPr="00DE2ABD">
                        <w:rPr>
                          <w:b/>
                          <w:bCs/>
                          <w:color w:val="103C0A"/>
                          <w:sz w:val="22"/>
                        </w:rPr>
                        <w:t>admin@graffinancial.com</w:t>
                      </w:r>
                      <w:r w:rsidR="00DE2ABD">
                        <w:rPr>
                          <w:sz w:val="22"/>
                        </w:rPr>
                        <w:t>.</w:t>
                      </w:r>
                    </w:p>
                  </w:txbxContent>
                </v:textbox>
                <w10:wrap anchory="page"/>
              </v:shape>
            </w:pict>
          </mc:Fallback>
        </mc:AlternateContent>
      </w:r>
    </w:p>
    <w:p w14:paraId="51F65D9E" w14:textId="7957B636" w:rsidR="0030790A" w:rsidRPr="00222569" w:rsidRDefault="00DE2ABD" w:rsidP="00DE2ABD">
      <w:pPr>
        <w:tabs>
          <w:tab w:val="left" w:pos="3525"/>
        </w:tabs>
      </w:pPr>
      <w:r>
        <w:tab/>
      </w:r>
    </w:p>
    <w:sectPr w:rsidR="0030790A" w:rsidRPr="002225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8440" w14:textId="77777777" w:rsidR="003741D2" w:rsidRDefault="003741D2" w:rsidP="00770250">
      <w:pPr>
        <w:spacing w:after="0" w:line="240" w:lineRule="auto"/>
      </w:pPr>
      <w:r>
        <w:separator/>
      </w:r>
    </w:p>
  </w:endnote>
  <w:endnote w:type="continuationSeparator" w:id="0">
    <w:p w14:paraId="512783F9" w14:textId="77777777" w:rsidR="003741D2" w:rsidRDefault="003741D2" w:rsidP="0077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1609" w14:textId="77777777" w:rsidR="00770250" w:rsidRDefault="00770250" w:rsidP="00770250">
    <w:pPr>
      <w:widowControl w:val="0"/>
      <w:pBdr>
        <w:bottom w:val="single" w:sz="12" w:space="1" w:color="auto"/>
      </w:pBdr>
      <w:rPr>
        <w:b/>
        <w:bCs/>
        <w:sz w:val="20"/>
        <w:szCs w:val="20"/>
      </w:rPr>
    </w:pPr>
    <w:r>
      <w:rPr>
        <w:b/>
        <w:bCs/>
        <w:sz w:val="20"/>
        <w:szCs w:val="20"/>
      </w:rPr>
      <w:softHyphen/>
    </w:r>
    <w:r>
      <w:rPr>
        <w:b/>
        <w:bCs/>
        <w:sz w:val="20"/>
        <w:szCs w:val="20"/>
      </w:rPr>
      <w:softHyphen/>
    </w:r>
    <w:r>
      <w:rPr>
        <w:b/>
        <w:bCs/>
        <w:sz w:val="20"/>
        <w:szCs w:val="20"/>
      </w:rPr>
      <w:softHyphen/>
    </w:r>
  </w:p>
  <w:p w14:paraId="0DAA0031" w14:textId="7E8C524B" w:rsidR="00770250" w:rsidRPr="00770250" w:rsidRDefault="00770250" w:rsidP="00770250">
    <w:pPr>
      <w:widowControl w:val="0"/>
      <w:jc w:val="center"/>
      <w:rPr>
        <w:sz w:val="20"/>
        <w:szCs w:val="20"/>
      </w:rPr>
    </w:pPr>
    <w:r>
      <w:rPr>
        <w:sz w:val="20"/>
        <w:szCs w:val="20"/>
      </w:rPr>
      <w:t xml:space="preserve">Graf Financial L.L.C. </w:t>
    </w:r>
    <w:proofErr w:type="gramStart"/>
    <w:r>
      <w:rPr>
        <w:sz w:val="20"/>
        <w:szCs w:val="20"/>
      </w:rPr>
      <w:t>|  2161</w:t>
    </w:r>
    <w:proofErr w:type="gramEnd"/>
    <w:r>
      <w:rPr>
        <w:sz w:val="20"/>
        <w:szCs w:val="20"/>
      </w:rPr>
      <w:t xml:space="preserve"> Quail Run Drive, Suite C  |  225-223-6048  |  Fax 225-223-6514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B5C2" w14:textId="77777777" w:rsidR="003741D2" w:rsidRDefault="003741D2" w:rsidP="00770250">
      <w:pPr>
        <w:spacing w:after="0" w:line="240" w:lineRule="auto"/>
      </w:pPr>
      <w:r>
        <w:separator/>
      </w:r>
    </w:p>
  </w:footnote>
  <w:footnote w:type="continuationSeparator" w:id="0">
    <w:p w14:paraId="2A737C4F" w14:textId="77777777" w:rsidR="003741D2" w:rsidRDefault="003741D2" w:rsidP="00770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11183"/>
    <w:multiLevelType w:val="hybridMultilevel"/>
    <w:tmpl w:val="012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E4B79"/>
    <w:multiLevelType w:val="hybridMultilevel"/>
    <w:tmpl w:val="4FC4A422"/>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40539"/>
    <w:multiLevelType w:val="hybridMultilevel"/>
    <w:tmpl w:val="0EF2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948EC"/>
    <w:multiLevelType w:val="hybridMultilevel"/>
    <w:tmpl w:val="2E48CD9A"/>
    <w:lvl w:ilvl="0" w:tplc="AC62CA2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4E9A"/>
    <w:multiLevelType w:val="hybridMultilevel"/>
    <w:tmpl w:val="408A700A"/>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5652D"/>
    <w:multiLevelType w:val="hybridMultilevel"/>
    <w:tmpl w:val="9A1A8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69"/>
    <w:rsid w:val="00000B00"/>
    <w:rsid w:val="00015F21"/>
    <w:rsid w:val="00025E07"/>
    <w:rsid w:val="0002787C"/>
    <w:rsid w:val="00031BF8"/>
    <w:rsid w:val="00064EFA"/>
    <w:rsid w:val="00083882"/>
    <w:rsid w:val="00090703"/>
    <w:rsid w:val="000A0B2D"/>
    <w:rsid w:val="000B230A"/>
    <w:rsid w:val="000E12F0"/>
    <w:rsid w:val="000E7CBE"/>
    <w:rsid w:val="00124AF7"/>
    <w:rsid w:val="00131719"/>
    <w:rsid w:val="001341D2"/>
    <w:rsid w:val="00140A6B"/>
    <w:rsid w:val="00167145"/>
    <w:rsid w:val="00170001"/>
    <w:rsid w:val="00171877"/>
    <w:rsid w:val="00191965"/>
    <w:rsid w:val="001B56DF"/>
    <w:rsid w:val="001C2037"/>
    <w:rsid w:val="001C208E"/>
    <w:rsid w:val="001D2400"/>
    <w:rsid w:val="001E646E"/>
    <w:rsid w:val="00202BD9"/>
    <w:rsid w:val="002046FA"/>
    <w:rsid w:val="002210A7"/>
    <w:rsid w:val="00222569"/>
    <w:rsid w:val="00266F57"/>
    <w:rsid w:val="00271C2A"/>
    <w:rsid w:val="00291417"/>
    <w:rsid w:val="002A02C9"/>
    <w:rsid w:val="002B30B7"/>
    <w:rsid w:val="002B7C31"/>
    <w:rsid w:val="002D6456"/>
    <w:rsid w:val="002E6981"/>
    <w:rsid w:val="002F1037"/>
    <w:rsid w:val="002F58D4"/>
    <w:rsid w:val="0030790A"/>
    <w:rsid w:val="00311845"/>
    <w:rsid w:val="0033052C"/>
    <w:rsid w:val="00351040"/>
    <w:rsid w:val="003558FB"/>
    <w:rsid w:val="003741D2"/>
    <w:rsid w:val="0038757C"/>
    <w:rsid w:val="003922CC"/>
    <w:rsid w:val="003B15D2"/>
    <w:rsid w:val="003B5F9D"/>
    <w:rsid w:val="003D2CD0"/>
    <w:rsid w:val="003D7F5B"/>
    <w:rsid w:val="003E5BD0"/>
    <w:rsid w:val="004651B9"/>
    <w:rsid w:val="00465E24"/>
    <w:rsid w:val="00490BF7"/>
    <w:rsid w:val="004B0461"/>
    <w:rsid w:val="004B2D19"/>
    <w:rsid w:val="004B7737"/>
    <w:rsid w:val="004C4712"/>
    <w:rsid w:val="00531AA5"/>
    <w:rsid w:val="00564C39"/>
    <w:rsid w:val="005714A6"/>
    <w:rsid w:val="00583485"/>
    <w:rsid w:val="00583B8F"/>
    <w:rsid w:val="005844CA"/>
    <w:rsid w:val="00597424"/>
    <w:rsid w:val="005A245E"/>
    <w:rsid w:val="005B4376"/>
    <w:rsid w:val="005B51F6"/>
    <w:rsid w:val="005E03D6"/>
    <w:rsid w:val="005E1D55"/>
    <w:rsid w:val="005E4245"/>
    <w:rsid w:val="005E7C62"/>
    <w:rsid w:val="00623A0F"/>
    <w:rsid w:val="00670EC1"/>
    <w:rsid w:val="006B23D7"/>
    <w:rsid w:val="006B4BA9"/>
    <w:rsid w:val="006D287F"/>
    <w:rsid w:val="006D3F40"/>
    <w:rsid w:val="006F1671"/>
    <w:rsid w:val="00711C4E"/>
    <w:rsid w:val="00714932"/>
    <w:rsid w:val="00747FC8"/>
    <w:rsid w:val="0075225F"/>
    <w:rsid w:val="00755C60"/>
    <w:rsid w:val="007601EE"/>
    <w:rsid w:val="00764AB4"/>
    <w:rsid w:val="00770250"/>
    <w:rsid w:val="00780059"/>
    <w:rsid w:val="00795C94"/>
    <w:rsid w:val="007A2F9B"/>
    <w:rsid w:val="007A3C17"/>
    <w:rsid w:val="007A63F1"/>
    <w:rsid w:val="007B7701"/>
    <w:rsid w:val="00802BB6"/>
    <w:rsid w:val="008078D8"/>
    <w:rsid w:val="00807BB8"/>
    <w:rsid w:val="00841DE2"/>
    <w:rsid w:val="008833C2"/>
    <w:rsid w:val="00883CCE"/>
    <w:rsid w:val="00897E37"/>
    <w:rsid w:val="008A630F"/>
    <w:rsid w:val="008C3216"/>
    <w:rsid w:val="008D52A6"/>
    <w:rsid w:val="008E4B4E"/>
    <w:rsid w:val="0090071E"/>
    <w:rsid w:val="0090392F"/>
    <w:rsid w:val="00910B84"/>
    <w:rsid w:val="00911FE7"/>
    <w:rsid w:val="00924575"/>
    <w:rsid w:val="009245DC"/>
    <w:rsid w:val="00975CD7"/>
    <w:rsid w:val="0097618F"/>
    <w:rsid w:val="00980ECE"/>
    <w:rsid w:val="00992218"/>
    <w:rsid w:val="009B0911"/>
    <w:rsid w:val="009B57FF"/>
    <w:rsid w:val="009F7A45"/>
    <w:rsid w:val="00A04A20"/>
    <w:rsid w:val="00A25E77"/>
    <w:rsid w:val="00A33B1E"/>
    <w:rsid w:val="00A65964"/>
    <w:rsid w:val="00A71D5F"/>
    <w:rsid w:val="00A93657"/>
    <w:rsid w:val="00AA1EDD"/>
    <w:rsid w:val="00AC1020"/>
    <w:rsid w:val="00AC1339"/>
    <w:rsid w:val="00AC2827"/>
    <w:rsid w:val="00AC3EE4"/>
    <w:rsid w:val="00AD09C0"/>
    <w:rsid w:val="00AD70AB"/>
    <w:rsid w:val="00AE056F"/>
    <w:rsid w:val="00B227F3"/>
    <w:rsid w:val="00B253DA"/>
    <w:rsid w:val="00B27526"/>
    <w:rsid w:val="00B96183"/>
    <w:rsid w:val="00BA0A1E"/>
    <w:rsid w:val="00BA419B"/>
    <w:rsid w:val="00BE6390"/>
    <w:rsid w:val="00C24C2C"/>
    <w:rsid w:val="00C333D8"/>
    <w:rsid w:val="00C33E10"/>
    <w:rsid w:val="00C375C2"/>
    <w:rsid w:val="00C54A4E"/>
    <w:rsid w:val="00C55C10"/>
    <w:rsid w:val="00C6527A"/>
    <w:rsid w:val="00C65FC6"/>
    <w:rsid w:val="00C731CB"/>
    <w:rsid w:val="00C779AE"/>
    <w:rsid w:val="00C8431E"/>
    <w:rsid w:val="00C87253"/>
    <w:rsid w:val="00C90521"/>
    <w:rsid w:val="00CB2CF7"/>
    <w:rsid w:val="00CC664A"/>
    <w:rsid w:val="00CD1A6D"/>
    <w:rsid w:val="00CE60B5"/>
    <w:rsid w:val="00CF1A59"/>
    <w:rsid w:val="00CF262D"/>
    <w:rsid w:val="00CF6ACE"/>
    <w:rsid w:val="00D341B8"/>
    <w:rsid w:val="00D53FD0"/>
    <w:rsid w:val="00D54787"/>
    <w:rsid w:val="00D75A7B"/>
    <w:rsid w:val="00D80C6B"/>
    <w:rsid w:val="00DB4DC4"/>
    <w:rsid w:val="00DC69E0"/>
    <w:rsid w:val="00DE2ABD"/>
    <w:rsid w:val="00DE6D26"/>
    <w:rsid w:val="00DF2CE2"/>
    <w:rsid w:val="00E17A36"/>
    <w:rsid w:val="00E23D21"/>
    <w:rsid w:val="00E306EF"/>
    <w:rsid w:val="00E44986"/>
    <w:rsid w:val="00E457A1"/>
    <w:rsid w:val="00E45F7F"/>
    <w:rsid w:val="00E67E30"/>
    <w:rsid w:val="00E73A51"/>
    <w:rsid w:val="00E775CA"/>
    <w:rsid w:val="00E80D8E"/>
    <w:rsid w:val="00E8434E"/>
    <w:rsid w:val="00E876A4"/>
    <w:rsid w:val="00E958A6"/>
    <w:rsid w:val="00EA11B7"/>
    <w:rsid w:val="00EA22FC"/>
    <w:rsid w:val="00EC033A"/>
    <w:rsid w:val="00EC1041"/>
    <w:rsid w:val="00EC6177"/>
    <w:rsid w:val="00ED2743"/>
    <w:rsid w:val="00ED415B"/>
    <w:rsid w:val="00EE0416"/>
    <w:rsid w:val="00EE25D3"/>
    <w:rsid w:val="00F05A95"/>
    <w:rsid w:val="00F07E45"/>
    <w:rsid w:val="00F107E4"/>
    <w:rsid w:val="00F1231B"/>
    <w:rsid w:val="00F306AA"/>
    <w:rsid w:val="00F34495"/>
    <w:rsid w:val="00F36751"/>
    <w:rsid w:val="00F416F1"/>
    <w:rsid w:val="00F47E52"/>
    <w:rsid w:val="00F52F71"/>
    <w:rsid w:val="00F64989"/>
    <w:rsid w:val="00F66A96"/>
    <w:rsid w:val="00F67D52"/>
    <w:rsid w:val="00F72D19"/>
    <w:rsid w:val="00F83E1A"/>
    <w:rsid w:val="00F91292"/>
    <w:rsid w:val="00F96083"/>
    <w:rsid w:val="00F97CA0"/>
    <w:rsid w:val="00FC6FF9"/>
    <w:rsid w:val="00FF36EC"/>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5B87"/>
  <w15:chartTrackingRefBased/>
  <w15:docId w15:val="{EA42FFAE-B822-45B0-965F-D526F3C7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FB"/>
    <w:pPr>
      <w:ind w:left="720"/>
      <w:contextualSpacing/>
    </w:pPr>
  </w:style>
  <w:style w:type="table" w:styleId="TableGrid">
    <w:name w:val="Table Grid"/>
    <w:basedOn w:val="TableNormal"/>
    <w:uiPriority w:val="39"/>
    <w:rsid w:val="005E7C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50"/>
  </w:style>
  <w:style w:type="paragraph" w:styleId="Footer">
    <w:name w:val="footer"/>
    <w:basedOn w:val="Normal"/>
    <w:link w:val="FooterChar"/>
    <w:uiPriority w:val="99"/>
    <w:unhideWhenUsed/>
    <w:rsid w:val="0077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50"/>
  </w:style>
  <w:style w:type="paragraph" w:styleId="BalloonText">
    <w:name w:val="Balloon Text"/>
    <w:basedOn w:val="Normal"/>
    <w:link w:val="BalloonTextChar"/>
    <w:uiPriority w:val="99"/>
    <w:semiHidden/>
    <w:unhideWhenUsed/>
    <w:rsid w:val="00BA0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C0E14CABA4B489F71D73D7B2C66DC" ma:contentTypeVersion="11" ma:contentTypeDescription="Create a new document." ma:contentTypeScope="" ma:versionID="968550b263d8880a09238ccc4d400960">
  <xsd:schema xmlns:xsd="http://www.w3.org/2001/XMLSchema" xmlns:xs="http://www.w3.org/2001/XMLSchema" xmlns:p="http://schemas.microsoft.com/office/2006/metadata/properties" xmlns:ns2="09f8094c-bfe5-46d7-aadc-71485d6f6d05" xmlns:ns3="a052bbb1-4783-4d9b-8c41-1f8eb45406c1" targetNamespace="http://schemas.microsoft.com/office/2006/metadata/properties" ma:root="true" ma:fieldsID="4bc6294893ae63aed0bc37c39bbb118a" ns2:_="" ns3:_="">
    <xsd:import namespace="09f8094c-bfe5-46d7-aadc-71485d6f6d05"/>
    <xsd:import namespace="a052bbb1-4783-4d9b-8c41-1f8eb4540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094c-bfe5-46d7-aadc-71485d6f6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bbb1-4783-4d9b-8c41-1f8eb4540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04CCD-4D75-4300-A702-BDDDA44F05D0}">
  <ds:schemaRefs>
    <ds:schemaRef ds:uri="http://schemas.microsoft.com/sharepoint/v3/contenttype/forms"/>
  </ds:schemaRefs>
</ds:datastoreItem>
</file>

<file path=customXml/itemProps2.xml><?xml version="1.0" encoding="utf-8"?>
<ds:datastoreItem xmlns:ds="http://schemas.openxmlformats.org/officeDocument/2006/customXml" ds:itemID="{E34DDFF5-D83C-4355-AC5D-56E9CCF2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094c-bfe5-46d7-aadc-71485d6f6d05"/>
    <ds:schemaRef ds:uri="a052bbb1-4783-4d9b-8c41-1f8eb454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87249-C0C2-45D7-A3E2-E4253511A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Financial Admin</dc:creator>
  <cp:keywords/>
  <dc:description/>
  <cp:lastModifiedBy>Graf Financial Admin</cp:lastModifiedBy>
  <cp:revision>210</cp:revision>
  <cp:lastPrinted>2020-06-17T20:57:00Z</cp:lastPrinted>
  <dcterms:created xsi:type="dcterms:W3CDTF">2020-06-12T20:36:00Z</dcterms:created>
  <dcterms:modified xsi:type="dcterms:W3CDTF">2020-06-17T21:01:00Z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0x010100233C0E14CABA4B489F71D73D7B2C66DC</vt:lpwstr>
  </property>
</Properties>
</file>